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7B44B" w14:textId="76E95CC7" w:rsidR="00044EAD" w:rsidRDefault="001B175D">
      <w:pPr>
        <w:pStyle w:val="Titolo1"/>
      </w:pPr>
      <w:r>
        <w:rPr>
          <w:color w:val="001F5F"/>
          <w:spacing w:val="-6"/>
        </w:rPr>
        <w:t>NOTA</w:t>
      </w:r>
      <w:r>
        <w:rPr>
          <w:color w:val="001F5F"/>
          <w:spacing w:val="-15"/>
        </w:rPr>
        <w:t xml:space="preserve"> </w:t>
      </w:r>
      <w:r>
        <w:rPr>
          <w:color w:val="001F5F"/>
          <w:spacing w:val="-2"/>
        </w:rPr>
        <w:t>S</w:t>
      </w:r>
      <w:r w:rsidR="00DB38AB">
        <w:rPr>
          <w:color w:val="001F5F"/>
          <w:spacing w:val="-2"/>
        </w:rPr>
        <w:t>T</w:t>
      </w:r>
      <w:r>
        <w:rPr>
          <w:color w:val="001F5F"/>
          <w:spacing w:val="-2"/>
        </w:rPr>
        <w:t>AMPA</w:t>
      </w:r>
    </w:p>
    <w:p w14:paraId="105C6AD4" w14:textId="77777777" w:rsidR="00044EAD" w:rsidRDefault="001B175D">
      <w:pPr>
        <w:spacing w:before="51" w:line="276" w:lineRule="auto"/>
        <w:ind w:left="140" w:right="145"/>
        <w:jc w:val="both"/>
        <w:rPr>
          <w:sz w:val="28"/>
        </w:rPr>
      </w:pPr>
      <w:r>
        <w:rPr>
          <w:color w:val="001F5F"/>
          <w:sz w:val="28"/>
        </w:rPr>
        <w:t xml:space="preserve">FAI, Confindustria e </w:t>
      </w:r>
      <w:proofErr w:type="spellStart"/>
      <w:r>
        <w:rPr>
          <w:color w:val="001F5F"/>
          <w:sz w:val="28"/>
        </w:rPr>
        <w:t>Museimpresa</w:t>
      </w:r>
      <w:proofErr w:type="spellEnd"/>
      <w:r>
        <w:rPr>
          <w:color w:val="001F5F"/>
          <w:sz w:val="28"/>
        </w:rPr>
        <w:t xml:space="preserve"> insieme per valorizzare il patrimonio industriale italiano</w:t>
      </w:r>
    </w:p>
    <w:p w14:paraId="447B08BA" w14:textId="77777777" w:rsidR="00044EAD" w:rsidRDefault="001B175D">
      <w:pPr>
        <w:pStyle w:val="Corpotesto"/>
        <w:spacing w:before="1"/>
        <w:ind w:left="0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18DD8CE" wp14:editId="29C32D15">
                <wp:simplePos x="0" y="0"/>
                <wp:positionH relativeFrom="page">
                  <wp:posOffset>732790</wp:posOffset>
                </wp:positionH>
                <wp:positionV relativeFrom="paragraph">
                  <wp:posOffset>52635</wp:posOffset>
                </wp:positionV>
                <wp:extent cx="58578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7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7875">
                              <a:moveTo>
                                <a:pt x="0" y="0"/>
                              </a:moveTo>
                              <a:lnTo>
                                <a:pt x="585787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C1A5E" id="Graphic 1" o:spid="_x0000_s1026" style="position:absolute;margin-left:57.7pt;margin-top:4.15pt;width:461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7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" path="m,l5857875,e" filled="f" strokecolor="#155f82" strokeweight="1.5pt">
                <v:path arrowok="t"/>
                <w10:wrap type="topAndBottom" anchorx="page"/>
              </v:shape>
            </w:pict>
          </mc:Fallback>
        </mc:AlternateContent>
      </w:r>
    </w:p>
    <w:p w14:paraId="3F0AACE0" w14:textId="77777777" w:rsidR="00044EAD" w:rsidRDefault="001B175D">
      <w:pPr>
        <w:pStyle w:val="Corpotesto"/>
        <w:spacing w:before="219" w:line="276" w:lineRule="auto"/>
        <w:ind w:left="140" w:right="140"/>
        <w:jc w:val="both"/>
        <w:rPr>
          <w:rFonts w:ascii="Arial" w:hAnsi="Arial"/>
          <w:i/>
        </w:rPr>
      </w:pPr>
      <w:r>
        <w:t xml:space="preserve">FAI – Fondo per l’Ambiente Italiano, Confindustria e </w:t>
      </w:r>
      <w:proofErr w:type="spellStart"/>
      <w:r>
        <w:t>Museimpresa</w:t>
      </w:r>
      <w:proofErr w:type="spellEnd"/>
      <w:r>
        <w:t xml:space="preserve"> hanno avviato una collaborazione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valorizzare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patrimonio</w:t>
      </w:r>
      <w:r>
        <w:rPr>
          <w:spacing w:val="-8"/>
        </w:rPr>
        <w:t xml:space="preserve"> </w:t>
      </w:r>
      <w:r>
        <w:t>industriale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integrante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patrimonio culturale nazionale, muovendo</w:t>
      </w:r>
      <w:r>
        <w:rPr>
          <w:spacing w:val="-2"/>
        </w:rPr>
        <w:t xml:space="preserve"> </w:t>
      </w:r>
      <w:r>
        <w:t>dalla convinzione che i luoghi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produzione,</w:t>
      </w:r>
      <w:r>
        <w:rPr>
          <w:spacing w:val="-2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archivi</w:t>
      </w:r>
      <w:r>
        <w:rPr>
          <w:spacing w:val="-3"/>
        </w:rPr>
        <w:t xml:space="preserve"> </w:t>
      </w:r>
      <w:r>
        <w:t>e i</w:t>
      </w:r>
      <w:r>
        <w:rPr>
          <w:spacing w:val="-6"/>
        </w:rPr>
        <w:t xml:space="preserve"> </w:t>
      </w:r>
      <w:r>
        <w:t>musei</w:t>
      </w:r>
      <w:r>
        <w:rPr>
          <w:spacing w:val="-6"/>
        </w:rPr>
        <w:t xml:space="preserve"> </w:t>
      </w:r>
      <w:r>
        <w:t>d’impresa</w:t>
      </w:r>
      <w:r>
        <w:rPr>
          <w:spacing w:val="-4"/>
        </w:rPr>
        <w:t xml:space="preserve"> </w:t>
      </w:r>
      <w:r>
        <w:t>raccontino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storia</w:t>
      </w:r>
      <w:r>
        <w:rPr>
          <w:spacing w:val="-5"/>
        </w:rPr>
        <w:t xml:space="preserve"> </w:t>
      </w:r>
      <w:r>
        <w:t>produttiva</w:t>
      </w:r>
      <w:r>
        <w:rPr>
          <w:spacing w:val="-5"/>
        </w:rPr>
        <w:t xml:space="preserve"> </w:t>
      </w:r>
      <w:r>
        <w:t>italiana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legame</w:t>
      </w:r>
      <w:r>
        <w:rPr>
          <w:spacing w:val="-5"/>
        </w:rPr>
        <w:t xml:space="preserve"> </w:t>
      </w:r>
      <w:r>
        <w:t>tra</w:t>
      </w:r>
      <w:r>
        <w:rPr>
          <w:spacing w:val="-5"/>
        </w:rPr>
        <w:t xml:space="preserve"> </w:t>
      </w:r>
      <w:r>
        <w:t>lavoro,</w:t>
      </w:r>
      <w:r>
        <w:rPr>
          <w:spacing w:val="-5"/>
        </w:rPr>
        <w:t xml:space="preserve"> </w:t>
      </w:r>
      <w:r>
        <w:t>innovazione, identità e territorio. La collaborazione prende avvio in via sperimentale nel 2026, in occasione delle Giornate FAI d’Autunno, con l’apertura straordinaria di un primo gruppo di siti produttivi e di altri luoghi significativi della storia delle imprese. L’obiettivo è ampliare lo sguardo sul patrimonio culturale del Paese, valorizzare l’identità delle imprese, rafforzarne il rapporto con territori e comunità e far conoscere il valore culturale del lavoro, della manifattura e dell’innovazione. So</w:t>
      </w:r>
      <w:r>
        <w:t xml:space="preserve">no state raccolte oltre 60 candidature. Si partirà con le prime realtà selezionate nell’ambito del progetto, rappresentative per storia, identità e legame con il territorio </w:t>
      </w:r>
      <w:r>
        <w:rPr>
          <w:rFonts w:ascii="Arial" w:hAnsi="Arial"/>
          <w:i/>
        </w:rPr>
        <w:t>(v. infra per elenco completo).</w:t>
      </w:r>
    </w:p>
    <w:p w14:paraId="1796D708" w14:textId="77777777" w:rsidR="00044EAD" w:rsidRDefault="001B175D">
      <w:pPr>
        <w:pStyle w:val="Corpotesto"/>
        <w:spacing w:before="162" w:line="276" w:lineRule="auto"/>
        <w:ind w:left="140" w:right="138"/>
        <w:jc w:val="both"/>
      </w:pPr>
      <w:r>
        <w:t xml:space="preserve">«Questa iniziativa rende concreta un’idea nella quale crediamo molto: la cultura d’impresa è una parte viva della cultura del Paese. Aprire un’impresa non significa solo consentire l’ingresso ma far conoscere ciò che normalmente ne resta dietro: persone, competenze, </w:t>
      </w:r>
      <w:proofErr w:type="spellStart"/>
      <w:r>
        <w:t>knowhow</w:t>
      </w:r>
      <w:proofErr w:type="spellEnd"/>
      <w:r>
        <w:t>, innovazione, tradizione, tecnologie e la storia di un prodotto. È un modo per guardare l’impresa con occhi diversi e per raccontare, soprattutto ai giovani, cosa significa oggi fare impresa: non attraverso uno slogan ma attraverso un’esperienza diretta. La risposta del nostro Sistema, da nord a sud, ci conferma che le imprese hanno voglia di raccontarsi e di aprirsi. Ci auguriamo che questa prima esperienza cresca e diventi un appuntamento stabile, capace di far conoscere sempre meglio il patrimoni</w:t>
      </w:r>
      <w:r>
        <w:t xml:space="preserve">o industriale italiano», </w:t>
      </w:r>
      <w:r>
        <w:rPr>
          <w:color w:val="001F5F"/>
        </w:rPr>
        <w:t>dichiara Francesco Somma, Vice Presidente di Confindustria per la Cultura d’impresa e la Certezza del Diritto.</w:t>
      </w:r>
    </w:p>
    <w:p w14:paraId="10C41697" w14:textId="77777777" w:rsidR="00044EAD" w:rsidRDefault="001B175D">
      <w:pPr>
        <w:pStyle w:val="Corpotesto"/>
        <w:spacing w:before="159" w:line="276" w:lineRule="auto"/>
        <w:ind w:left="140" w:right="135"/>
        <w:jc w:val="both"/>
      </w:pPr>
      <w:r>
        <w:t xml:space="preserve">«Le Giornate FAI d’Autunno sono un’importante occasione per scoprire e riscoprire il patrimonio culturale italiano, nella sua straordinaria ricchezza e varietà. Quest’anno </w:t>
      </w:r>
      <w:proofErr w:type="spellStart"/>
      <w:r>
        <w:t>Museimpresa</w:t>
      </w:r>
      <w:proofErr w:type="spellEnd"/>
      <w:r>
        <w:t xml:space="preserve"> partecipa all’iniziativa, aprendo al pubblico luoghi che custodiscono storie di lavoro,</w:t>
      </w:r>
      <w:r>
        <w:rPr>
          <w:spacing w:val="-8"/>
        </w:rPr>
        <w:t xml:space="preserve"> </w:t>
      </w:r>
      <w:r>
        <w:t>creatività,</w:t>
      </w:r>
      <w:r>
        <w:rPr>
          <w:spacing w:val="-9"/>
        </w:rPr>
        <w:t xml:space="preserve"> </w:t>
      </w:r>
      <w:r>
        <w:t>innovazione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intraprendenza.</w:t>
      </w:r>
      <w:r>
        <w:rPr>
          <w:spacing w:val="-9"/>
        </w:rPr>
        <w:t xml:space="preserve"> </w:t>
      </w:r>
      <w:r>
        <w:t>Musei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archivi</w:t>
      </w:r>
      <w:r>
        <w:rPr>
          <w:spacing w:val="-10"/>
        </w:rPr>
        <w:t xml:space="preserve"> </w:t>
      </w:r>
      <w:r>
        <w:t>d’impresa</w:t>
      </w:r>
      <w:r>
        <w:rPr>
          <w:spacing w:val="-8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infatti</w:t>
      </w:r>
      <w:r>
        <w:rPr>
          <w:spacing w:val="-10"/>
        </w:rPr>
        <w:t xml:space="preserve"> </w:t>
      </w:r>
      <w:r>
        <w:t>parte integrante del patrimonio culturale del nostro Paese: testimoniano la capacità tutta italiana di tenere insieme cultura umanistica e sapere scientifico, bellezza e</w:t>
      </w:r>
      <w:r>
        <w:rPr>
          <w:spacing w:val="-1"/>
        </w:rPr>
        <w:t xml:space="preserve"> </w:t>
      </w:r>
      <w:r>
        <w:t>tecnologia, memoria e futuro. Aprirne le porte significa condividere con le comunità una cultura d’impresa profondamente legata</w:t>
      </w:r>
      <w:r>
        <w:rPr>
          <w:spacing w:val="-1"/>
        </w:rPr>
        <w:t xml:space="preserve"> </w:t>
      </w:r>
      <w:r>
        <w:t>ai territori</w:t>
      </w:r>
      <w:r>
        <w:rPr>
          <w:spacing w:val="-1"/>
        </w:rPr>
        <w:t xml:space="preserve"> </w:t>
      </w:r>
      <w:r>
        <w:t xml:space="preserve">e alle persone e mostrare come la memoria possa essere una risorsa preziosa per comprendere il presente e costruire il futuro» </w:t>
      </w:r>
      <w:r>
        <w:rPr>
          <w:color w:val="001F5F"/>
        </w:rPr>
        <w:t xml:space="preserve">dichiara Antonio Calabrò, Presidente </w:t>
      </w:r>
      <w:proofErr w:type="spellStart"/>
      <w:r>
        <w:rPr>
          <w:color w:val="001F5F"/>
        </w:rPr>
        <w:t>Museimpresa</w:t>
      </w:r>
      <w:proofErr w:type="spellEnd"/>
      <w:r>
        <w:rPr>
          <w:color w:val="001F5F"/>
        </w:rPr>
        <w:t>.</w:t>
      </w:r>
    </w:p>
    <w:p w14:paraId="4DA359AC" w14:textId="77777777" w:rsidR="00044EAD" w:rsidRDefault="00044EAD">
      <w:pPr>
        <w:pStyle w:val="Corpotesto"/>
        <w:spacing w:line="276" w:lineRule="auto"/>
        <w:jc w:val="both"/>
        <w:sectPr w:rsidR="00044EAD">
          <w:type w:val="continuous"/>
          <w:pgSz w:w="11910" w:h="16840"/>
          <w:pgMar w:top="1320" w:right="992" w:bottom="280" w:left="992" w:header="720" w:footer="720" w:gutter="0"/>
          <w:cols w:space="720"/>
        </w:sectPr>
      </w:pPr>
    </w:p>
    <w:p w14:paraId="0EB40BE1" w14:textId="36A0EC4D" w:rsidR="00044EAD" w:rsidRDefault="001B175D">
      <w:pPr>
        <w:pStyle w:val="Titolo1"/>
        <w:spacing w:line="278" w:lineRule="auto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3FA534BA" wp14:editId="3FE4A2F4">
                <wp:simplePos x="0" y="0"/>
                <wp:positionH relativeFrom="page">
                  <wp:posOffset>720090</wp:posOffset>
                </wp:positionH>
                <wp:positionV relativeFrom="paragraph">
                  <wp:posOffset>506476</wp:posOffset>
                </wp:positionV>
                <wp:extent cx="585787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7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7875">
                              <a:moveTo>
                                <a:pt x="0" y="0"/>
                              </a:moveTo>
                              <a:lnTo>
                                <a:pt x="585787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5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071AE" id="Graphic 2" o:spid="_x0000_s1026" style="position:absolute;margin-left:56.7pt;margin-top:39.9pt;width:461.2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7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" path="m,l5857875,e" filled="f" strokecolor="#155f82" strokeweight="1.5pt">
                <v:path arrowok="t"/>
                <w10:wrap anchorx="page"/>
              </v:shape>
            </w:pict>
          </mc:Fallback>
        </mc:AlternateContent>
      </w:r>
      <w:r>
        <w:rPr>
          <w:color w:val="001F5F"/>
        </w:rPr>
        <w:t>Le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realtà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del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Sistema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Confindustria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di</w:t>
      </w:r>
      <w:r>
        <w:rPr>
          <w:color w:val="001F5F"/>
          <w:spacing w:val="-2"/>
        </w:rPr>
        <w:t xml:space="preserve"> </w:t>
      </w:r>
      <w:proofErr w:type="spellStart"/>
      <w:r>
        <w:rPr>
          <w:color w:val="001F5F"/>
        </w:rPr>
        <w:t>Museimpresa</w:t>
      </w:r>
      <w:proofErr w:type="spellEnd"/>
      <w:r>
        <w:rPr>
          <w:color w:val="001F5F"/>
          <w:spacing w:val="-5"/>
        </w:rPr>
        <w:t xml:space="preserve"> </w:t>
      </w:r>
      <w:r>
        <w:rPr>
          <w:color w:val="001F5F"/>
        </w:rPr>
        <w:t>che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partecipano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 xml:space="preserve">alle Giornate </w:t>
      </w:r>
      <w:r w:rsidR="00DB38AB">
        <w:rPr>
          <w:color w:val="001F5F"/>
        </w:rPr>
        <w:t xml:space="preserve">FAI </w:t>
      </w:r>
      <w:r>
        <w:rPr>
          <w:color w:val="001F5F"/>
        </w:rPr>
        <w:t>d’Autunno 2026</w:t>
      </w:r>
    </w:p>
    <w:p w14:paraId="2C387BE6" w14:textId="77777777" w:rsidR="00044EAD" w:rsidRDefault="00044EAD">
      <w:pPr>
        <w:pStyle w:val="Corpotesto"/>
        <w:spacing w:before="74"/>
        <w:ind w:left="0"/>
        <w:rPr>
          <w:sz w:val="28"/>
        </w:rPr>
      </w:pPr>
    </w:p>
    <w:p w14:paraId="0DF5F323" w14:textId="77777777" w:rsidR="00044EAD" w:rsidRDefault="001B175D">
      <w:pPr>
        <w:pStyle w:val="Corpotesto"/>
        <w:spacing w:before="0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58"/>
        </w:rPr>
        <w:t xml:space="preserve"> </w:t>
      </w:r>
      <w:r>
        <w:t>Museo</w:t>
      </w:r>
      <w:r>
        <w:rPr>
          <w:spacing w:val="-3"/>
        </w:rPr>
        <w:t xml:space="preserve"> </w:t>
      </w:r>
      <w:r>
        <w:t>d'Impresa</w:t>
      </w:r>
      <w:r>
        <w:rPr>
          <w:spacing w:val="-4"/>
        </w:rPr>
        <w:t xml:space="preserve"> </w:t>
      </w:r>
      <w:r>
        <w:t xml:space="preserve">Librandi </w:t>
      </w:r>
      <w:r>
        <w:rPr>
          <w:spacing w:val="-2"/>
        </w:rPr>
        <w:t>(Calabria)</w:t>
      </w:r>
    </w:p>
    <w:p w14:paraId="2F7D2B41" w14:textId="77777777" w:rsidR="00044EAD" w:rsidRDefault="001B175D">
      <w:pPr>
        <w:pStyle w:val="Corpotesto"/>
        <w:spacing w:before="39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58"/>
        </w:rPr>
        <w:t xml:space="preserve"> </w:t>
      </w:r>
      <w:r>
        <w:t>Rubbettino</w:t>
      </w:r>
      <w:r>
        <w:rPr>
          <w:spacing w:val="-2"/>
        </w:rPr>
        <w:t xml:space="preserve"> </w:t>
      </w:r>
      <w:r>
        <w:t xml:space="preserve">Editore </w:t>
      </w:r>
      <w:r>
        <w:rPr>
          <w:spacing w:val="-2"/>
        </w:rPr>
        <w:t>(Calabria)</w:t>
      </w:r>
    </w:p>
    <w:p w14:paraId="6FF13686" w14:textId="77777777" w:rsidR="00044EAD" w:rsidRDefault="001B175D">
      <w:pPr>
        <w:pStyle w:val="Corpotesto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60"/>
        </w:rPr>
        <w:t xml:space="preserve"> </w:t>
      </w:r>
      <w:r>
        <w:t>Lanificio</w:t>
      </w:r>
      <w:r>
        <w:rPr>
          <w:spacing w:val="-3"/>
        </w:rPr>
        <w:t xml:space="preserve"> </w:t>
      </w:r>
      <w:r>
        <w:t>Leo</w:t>
      </w:r>
      <w:r>
        <w:rPr>
          <w:spacing w:val="-1"/>
        </w:rPr>
        <w:t xml:space="preserve"> </w:t>
      </w:r>
      <w:r>
        <w:rPr>
          <w:spacing w:val="-2"/>
        </w:rPr>
        <w:t>(Calabria)</w:t>
      </w:r>
    </w:p>
    <w:p w14:paraId="13C5B1B0" w14:textId="77777777" w:rsidR="00044EAD" w:rsidRDefault="001B175D">
      <w:pPr>
        <w:pStyle w:val="Corpotesto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59"/>
        </w:rPr>
        <w:t xml:space="preserve"> </w:t>
      </w:r>
      <w:r>
        <w:t>MAE</w:t>
      </w:r>
      <w:r>
        <w:rPr>
          <w:spacing w:val="-1"/>
        </w:rPr>
        <w:t xml:space="preserve"> </w:t>
      </w:r>
      <w:r>
        <w:t>Museum</w:t>
      </w:r>
      <w:r>
        <w:rPr>
          <w:spacing w:val="-2"/>
        </w:rPr>
        <w:t xml:space="preserve"> </w:t>
      </w:r>
      <w:r>
        <w:t>(Emilia-</w:t>
      </w:r>
      <w:r>
        <w:rPr>
          <w:spacing w:val="-2"/>
        </w:rPr>
        <w:t>Romagna)</w:t>
      </w:r>
    </w:p>
    <w:p w14:paraId="223E5BEB" w14:textId="77777777" w:rsidR="00044EAD" w:rsidRDefault="001B175D">
      <w:pPr>
        <w:pStyle w:val="Corpotesto"/>
        <w:spacing w:before="39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53"/>
        </w:rPr>
        <w:t xml:space="preserve"> </w:t>
      </w:r>
      <w:r>
        <w:t>Coppini</w:t>
      </w:r>
      <w:r>
        <w:rPr>
          <w:spacing w:val="-17"/>
        </w:rPr>
        <w:t xml:space="preserve"> </w:t>
      </w:r>
      <w:r>
        <w:t>Arte</w:t>
      </w:r>
      <w:r>
        <w:rPr>
          <w:spacing w:val="-5"/>
        </w:rPr>
        <w:t xml:space="preserve"> </w:t>
      </w:r>
      <w:r>
        <w:t>Olearia</w:t>
      </w:r>
      <w:r>
        <w:rPr>
          <w:spacing w:val="-1"/>
        </w:rPr>
        <w:t xml:space="preserve"> </w:t>
      </w:r>
      <w:r>
        <w:t>(Emilia-</w:t>
      </w:r>
      <w:r>
        <w:rPr>
          <w:spacing w:val="-2"/>
        </w:rPr>
        <w:t>Romagna)</w:t>
      </w:r>
    </w:p>
    <w:p w14:paraId="4D591BF0" w14:textId="77777777" w:rsidR="00044EAD" w:rsidRDefault="001B175D">
      <w:pPr>
        <w:pStyle w:val="Corpotesto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60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Mona</w:t>
      </w:r>
      <w:r>
        <w:rPr>
          <w:spacing w:val="1"/>
        </w:rPr>
        <w:t xml:space="preserve"> </w:t>
      </w:r>
      <w:r>
        <w:rPr>
          <w:spacing w:val="-2"/>
        </w:rPr>
        <w:t>(Lombardia)</w:t>
      </w:r>
    </w:p>
    <w:p w14:paraId="6E91B0A8" w14:textId="77777777" w:rsidR="00044EAD" w:rsidRDefault="001B175D">
      <w:pPr>
        <w:pStyle w:val="Corpotesto"/>
        <w:spacing w:before="39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58"/>
        </w:rPr>
        <w:t xml:space="preserve"> </w:t>
      </w:r>
      <w:r>
        <w:t>Nokia</w:t>
      </w:r>
      <w:r>
        <w:rPr>
          <w:spacing w:val="-2"/>
        </w:rPr>
        <w:t xml:space="preserve"> </w:t>
      </w:r>
      <w:r>
        <w:t>Solutions</w:t>
      </w:r>
      <w:r>
        <w:rPr>
          <w:spacing w:val="-1"/>
        </w:rPr>
        <w:t xml:space="preserve"> </w:t>
      </w:r>
      <w:r>
        <w:rPr>
          <w:spacing w:val="-2"/>
        </w:rPr>
        <w:t>(Lombardia)</w:t>
      </w:r>
    </w:p>
    <w:p w14:paraId="66332181" w14:textId="77777777" w:rsidR="00044EAD" w:rsidRDefault="001B175D">
      <w:pPr>
        <w:pStyle w:val="Corpotesto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61"/>
        </w:rPr>
        <w:t xml:space="preserve"> </w:t>
      </w:r>
      <w:r>
        <w:t>BFF Bank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BFF</w:t>
      </w:r>
      <w:r>
        <w:rPr>
          <w:spacing w:val="-4"/>
        </w:rPr>
        <w:t xml:space="preserve"> </w:t>
      </w:r>
      <w:r>
        <w:t>Gallery</w:t>
      </w:r>
      <w:r>
        <w:rPr>
          <w:spacing w:val="2"/>
        </w:rPr>
        <w:t xml:space="preserve"> </w:t>
      </w:r>
      <w:r>
        <w:rPr>
          <w:spacing w:val="-2"/>
        </w:rPr>
        <w:t>(Lombardia)</w:t>
      </w:r>
    </w:p>
    <w:p w14:paraId="52993119" w14:textId="77777777" w:rsidR="00044EAD" w:rsidRDefault="001B175D">
      <w:pPr>
        <w:pStyle w:val="Corpotesto"/>
        <w:spacing w:before="39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56"/>
        </w:rPr>
        <w:t xml:space="preserve"> </w:t>
      </w:r>
      <w:r>
        <w:t>Museo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Macchina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Caffè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Cimbali-MUBAC</w:t>
      </w:r>
      <w:r>
        <w:rPr>
          <w:spacing w:val="-2"/>
        </w:rPr>
        <w:t xml:space="preserve"> (Lombardia)</w:t>
      </w:r>
    </w:p>
    <w:p w14:paraId="59FD60C0" w14:textId="77777777" w:rsidR="00044EAD" w:rsidRDefault="001B175D">
      <w:pPr>
        <w:pStyle w:val="Corpotesto"/>
        <w:spacing w:before="41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59"/>
        </w:rPr>
        <w:t xml:space="preserve"> </w:t>
      </w:r>
      <w:r>
        <w:t>Museo</w:t>
      </w:r>
      <w:r>
        <w:rPr>
          <w:spacing w:val="-2"/>
        </w:rPr>
        <w:t xml:space="preserve"> </w:t>
      </w:r>
      <w:r>
        <w:t>Kartell</w:t>
      </w:r>
      <w:r>
        <w:rPr>
          <w:spacing w:val="-1"/>
        </w:rPr>
        <w:t xml:space="preserve"> </w:t>
      </w:r>
      <w:r>
        <w:rPr>
          <w:spacing w:val="-2"/>
        </w:rPr>
        <w:t>(Lombardia)</w:t>
      </w:r>
    </w:p>
    <w:p w14:paraId="68758954" w14:textId="77777777" w:rsidR="00044EAD" w:rsidRDefault="001B175D">
      <w:pPr>
        <w:pStyle w:val="Corpotesto"/>
        <w:spacing w:before="39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61"/>
        </w:rPr>
        <w:t xml:space="preserve"> </w:t>
      </w:r>
      <w:r>
        <w:t>Museo di</w:t>
      </w:r>
      <w:r>
        <w:rPr>
          <w:spacing w:val="-4"/>
        </w:rPr>
        <w:t xml:space="preserve"> </w:t>
      </w:r>
      <w:r>
        <w:t>Leone</w:t>
      </w:r>
      <w:r>
        <w:rPr>
          <w:spacing w:val="-3"/>
        </w:rPr>
        <w:t xml:space="preserve"> </w:t>
      </w:r>
      <w:r>
        <w:t>1857</w:t>
      </w:r>
      <w:r>
        <w:rPr>
          <w:spacing w:val="4"/>
        </w:rPr>
        <w:t xml:space="preserve"> </w:t>
      </w:r>
      <w:r>
        <w:rPr>
          <w:spacing w:val="-2"/>
        </w:rPr>
        <w:t>(Piemonte)</w:t>
      </w:r>
    </w:p>
    <w:p w14:paraId="002244B8" w14:textId="77777777" w:rsidR="00044EAD" w:rsidRDefault="001B175D">
      <w:pPr>
        <w:pStyle w:val="Corpotesto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58"/>
        </w:rPr>
        <w:t xml:space="preserve"> </w:t>
      </w:r>
      <w:r>
        <w:t>Lanterne</w:t>
      </w:r>
      <w:r>
        <w:rPr>
          <w:spacing w:val="-3"/>
        </w:rPr>
        <w:t xml:space="preserve"> </w:t>
      </w:r>
      <w:r>
        <w:t>Magiche</w:t>
      </w:r>
      <w:r>
        <w:rPr>
          <w:spacing w:val="-2"/>
        </w:rPr>
        <w:t xml:space="preserve"> (Sicilia)</w:t>
      </w:r>
    </w:p>
    <w:p w14:paraId="3DB2FB38" w14:textId="77777777" w:rsidR="00044EAD" w:rsidRDefault="001B175D">
      <w:pPr>
        <w:pStyle w:val="Corpotesto"/>
        <w:spacing w:before="39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57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LUISS</w:t>
      </w:r>
      <w:r>
        <w:rPr>
          <w:spacing w:val="-2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(Villa</w:t>
      </w:r>
      <w:r>
        <w:rPr>
          <w:spacing w:val="-2"/>
        </w:rPr>
        <w:t xml:space="preserve"> </w:t>
      </w:r>
      <w:r>
        <w:t>Blanc)</w:t>
      </w:r>
      <w:r>
        <w:rPr>
          <w:spacing w:val="1"/>
        </w:rPr>
        <w:t xml:space="preserve"> </w:t>
      </w:r>
      <w:r>
        <w:rPr>
          <w:spacing w:val="-2"/>
        </w:rPr>
        <w:t>(Lazio)</w:t>
      </w:r>
    </w:p>
    <w:p w14:paraId="165C6BEA" w14:textId="77777777" w:rsidR="00044EAD" w:rsidRDefault="001B175D">
      <w:pPr>
        <w:pStyle w:val="Corpotesto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58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Confindustria</w:t>
      </w:r>
      <w:r>
        <w:rPr>
          <w:spacing w:val="-3"/>
        </w:rPr>
        <w:t xml:space="preserve"> </w:t>
      </w:r>
      <w:r>
        <w:t>Firenze</w:t>
      </w:r>
      <w:r>
        <w:rPr>
          <w:spacing w:val="2"/>
        </w:rPr>
        <w:t xml:space="preserve"> </w:t>
      </w:r>
      <w:r>
        <w:rPr>
          <w:spacing w:val="-2"/>
        </w:rPr>
        <w:t>(Toscana)</w:t>
      </w:r>
    </w:p>
    <w:p w14:paraId="72A4A654" w14:textId="77777777" w:rsidR="00044EAD" w:rsidRDefault="001B175D">
      <w:pPr>
        <w:pStyle w:val="Corpotesto"/>
      </w:pPr>
      <w:r>
        <w:rPr>
          <w:rFonts w:ascii="Symbol" w:hAnsi="Symbol"/>
        </w:rPr>
        <w:t></w:t>
      </w:r>
      <w:r>
        <w:rPr>
          <w:rFonts w:ascii="Times New Roman" w:hAnsi="Times New Roman"/>
          <w:spacing w:val="52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Confindustria</w:t>
      </w:r>
      <w:r>
        <w:rPr>
          <w:spacing w:val="-5"/>
        </w:rPr>
        <w:t xml:space="preserve"> </w:t>
      </w:r>
      <w:r>
        <w:t>Bologna (Emilia-</w:t>
      </w:r>
      <w:r>
        <w:rPr>
          <w:spacing w:val="-2"/>
        </w:rPr>
        <w:t>Romagna)</w:t>
      </w:r>
    </w:p>
    <w:sectPr w:rsidR="00044EAD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4EAD"/>
    <w:rsid w:val="00044EAD"/>
    <w:rsid w:val="001B175D"/>
    <w:rsid w:val="00D3202F"/>
    <w:rsid w:val="00DB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42EE"/>
  <w15:docId w15:val="{39F2AE25-B0B4-40B3-9933-56F08186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140"/>
      <w:jc w:val="both"/>
      <w:outlineLvl w:val="0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0"/>
      <w:ind w:left="50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Matranga Silvia</dc:creator>
  <cp:lastModifiedBy>Elisabetta Cozzi</cp:lastModifiedBy>
  <cp:revision>2</cp:revision>
  <dcterms:created xsi:type="dcterms:W3CDTF">2026-09-26T21:23:00Z</dcterms:created>
  <dcterms:modified xsi:type="dcterms:W3CDTF">2026-09-26T21:28:00Z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2026-09-26T00:00:00Z</vt:filetime>
  </property>
  <property fmtid="{D5CDD505-2E9C-101B-9397-08002B2CF9AE}" pid="6" name="Producer">
    <vt:lpwstr>Microsoft® Word per Microsoft 365</vt:lpwstr>
  </property>
</Properties>
</file>