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BBF5" w14:textId="1B102652" w:rsidR="00C40F7A" w:rsidRPr="00C40F7A" w:rsidRDefault="000B2568" w:rsidP="00976A52">
      <w:pPr>
        <w:tabs>
          <w:tab w:val="left" w:pos="2640"/>
          <w:tab w:val="center" w:pos="5102"/>
        </w:tabs>
        <w:ind w:right="-340"/>
        <w:rPr>
          <w:rFonts w:ascii="Times New Roman" w:eastAsia="Calibri" w:hAnsi="Times New Roman" w:cs="Calibri"/>
          <w:b/>
          <w:sz w:val="6"/>
          <w:szCs w:val="6"/>
        </w:rPr>
      </w:pPr>
      <w:r>
        <w:rPr>
          <w:noProof/>
        </w:rPr>
        <w:drawing>
          <wp:anchor distT="0" distB="0" distL="114300" distR="114300" simplePos="0" relativeHeight="251661312" behindDoc="1" locked="0" layoutInCell="1" allowOverlap="1" wp14:anchorId="59D6E4DA" wp14:editId="0C07975C">
            <wp:simplePos x="0" y="0"/>
            <wp:positionH relativeFrom="margin">
              <wp:posOffset>2181225</wp:posOffset>
            </wp:positionH>
            <wp:positionV relativeFrom="paragraph">
              <wp:posOffset>-203835</wp:posOffset>
            </wp:positionV>
            <wp:extent cx="2117360" cy="589715"/>
            <wp:effectExtent l="0" t="0" r="0" b="1270"/>
            <wp:wrapNone/>
            <wp:docPr id="200910932" name="Immagine 1" descr="Immagine che contiene Elementi grafici, grafica, Carattere, cartone anima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0932" name="Immagine 1" descr="Immagine che contiene Elementi grafici, grafica, Carattere, cartone animato&#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7360" cy="589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Calibri"/>
          <w:b/>
          <w:sz w:val="16"/>
          <w:szCs w:val="16"/>
        </w:rPr>
        <w:tab/>
      </w:r>
    </w:p>
    <w:p w14:paraId="60F15B0D" w14:textId="77777777" w:rsidR="00F1472F" w:rsidRDefault="00F1472F" w:rsidP="00F1472F">
      <w:pPr>
        <w:spacing w:after="0" w:line="240" w:lineRule="auto"/>
        <w:ind w:right="-2"/>
        <w:jc w:val="center"/>
        <w:rPr>
          <w:rFonts w:ascii="Times New Roman" w:eastAsia="Calibri" w:hAnsi="Times New Roman" w:cs="Calibri"/>
          <w:b/>
          <w:sz w:val="28"/>
          <w:szCs w:val="28"/>
        </w:rPr>
      </w:pPr>
    </w:p>
    <w:p w14:paraId="4EDC4FBD" w14:textId="0D9324A4" w:rsidR="00C40F7A" w:rsidRPr="00C40F7A" w:rsidRDefault="00C40F7A" w:rsidP="00F1472F">
      <w:pPr>
        <w:spacing w:after="0" w:line="240" w:lineRule="auto"/>
        <w:ind w:right="-2"/>
        <w:jc w:val="center"/>
        <w:rPr>
          <w:rFonts w:ascii="Times New Roman" w:eastAsia="Calibri" w:hAnsi="Times New Roman" w:cs="Calibri"/>
          <w:b/>
          <w:sz w:val="28"/>
          <w:szCs w:val="28"/>
        </w:rPr>
      </w:pPr>
      <w:r w:rsidRPr="00C40F7A">
        <w:rPr>
          <w:rFonts w:ascii="Times New Roman" w:eastAsia="Calibri" w:hAnsi="Times New Roman" w:cs="Calibri"/>
          <w:b/>
          <w:sz w:val="28"/>
          <w:szCs w:val="28"/>
        </w:rPr>
        <w:t>X</w:t>
      </w:r>
      <w:r>
        <w:rPr>
          <w:rFonts w:ascii="Times New Roman" w:eastAsia="Calibri" w:hAnsi="Times New Roman" w:cs="Calibri"/>
          <w:b/>
          <w:sz w:val="28"/>
          <w:szCs w:val="28"/>
        </w:rPr>
        <w:t>I</w:t>
      </w:r>
      <w:r w:rsidR="000F5E42">
        <w:rPr>
          <w:rFonts w:ascii="Times New Roman" w:eastAsia="Calibri" w:hAnsi="Times New Roman" w:cs="Calibri"/>
          <w:b/>
          <w:sz w:val="28"/>
          <w:szCs w:val="28"/>
        </w:rPr>
        <w:t>V</w:t>
      </w:r>
      <w:r w:rsidRPr="00C40F7A">
        <w:rPr>
          <w:rFonts w:ascii="Times New Roman" w:eastAsia="Calibri" w:hAnsi="Times New Roman" w:cs="Calibri"/>
          <w:b/>
          <w:sz w:val="28"/>
          <w:szCs w:val="28"/>
        </w:rPr>
        <w:t xml:space="preserve"> edizione delle</w:t>
      </w:r>
    </w:p>
    <w:p w14:paraId="74EBE62A" w14:textId="3DE0FE84" w:rsidR="00C40F7A" w:rsidRPr="00C40F7A" w:rsidRDefault="00C40F7A" w:rsidP="00F1472F">
      <w:pPr>
        <w:spacing w:after="0" w:line="240" w:lineRule="auto"/>
        <w:ind w:right="-2"/>
        <w:jc w:val="center"/>
        <w:rPr>
          <w:rFonts w:ascii="Times New Roman" w:eastAsia="Calibri" w:hAnsi="Times New Roman" w:cs="Calibri"/>
          <w:b/>
          <w:sz w:val="4"/>
          <w:szCs w:val="4"/>
        </w:rPr>
      </w:pPr>
    </w:p>
    <w:p w14:paraId="18E9D7AA" w14:textId="47E3FAD2" w:rsidR="00C40F7A" w:rsidRPr="00C40F7A" w:rsidRDefault="00C40F7A" w:rsidP="00F1472F">
      <w:pPr>
        <w:spacing w:after="0" w:line="240" w:lineRule="auto"/>
        <w:ind w:right="-2"/>
        <w:jc w:val="center"/>
        <w:rPr>
          <w:rFonts w:ascii="Times New Roman" w:eastAsia="Calibri" w:hAnsi="Times New Roman" w:cs="Calibri"/>
          <w:b/>
          <w:sz w:val="36"/>
          <w:szCs w:val="36"/>
        </w:rPr>
      </w:pPr>
      <w:r w:rsidRPr="00C40F7A">
        <w:rPr>
          <w:rFonts w:ascii="Times New Roman" w:eastAsia="Calibri" w:hAnsi="Times New Roman" w:cs="Calibri"/>
          <w:b/>
          <w:sz w:val="36"/>
          <w:szCs w:val="36"/>
        </w:rPr>
        <w:t>GIORNATE FAI D’AUTUNNO</w:t>
      </w:r>
    </w:p>
    <w:p w14:paraId="5E0358B7" w14:textId="60AD54F0" w:rsidR="00C40F7A" w:rsidRPr="00C40F7A" w:rsidRDefault="00C40F7A" w:rsidP="00F1472F">
      <w:pPr>
        <w:spacing w:after="0" w:line="240" w:lineRule="auto"/>
        <w:ind w:right="-2"/>
        <w:jc w:val="center"/>
        <w:rPr>
          <w:rFonts w:ascii="Times New Roman" w:eastAsia="Times New Roman" w:hAnsi="Times New Roman" w:cs="Times New Roman"/>
          <w:i/>
          <w:iCs/>
          <w:lang w:eastAsia="x-none"/>
        </w:rPr>
      </w:pPr>
      <w:r w:rsidRPr="00C40F7A">
        <w:rPr>
          <w:rFonts w:ascii="Times New Roman" w:eastAsia="Times New Roman" w:hAnsi="Times New Roman" w:cs="Times New Roman"/>
          <w:bCs/>
          <w:i/>
          <w:lang w:val="x-none" w:eastAsia="x-none"/>
        </w:rPr>
        <w:t xml:space="preserve">Evento nazionale di </w:t>
      </w:r>
      <w:r w:rsidRPr="00C40F7A">
        <w:rPr>
          <w:rFonts w:ascii="Times New Roman" w:eastAsia="Times New Roman" w:hAnsi="Times New Roman" w:cs="Times New Roman"/>
          <w:bCs/>
          <w:i/>
          <w:lang w:eastAsia="x-none"/>
        </w:rPr>
        <w:t>partecipazione attiva</w:t>
      </w:r>
      <w:r w:rsidRPr="00C40F7A">
        <w:rPr>
          <w:rFonts w:ascii="Times New Roman" w:eastAsia="Times New Roman" w:hAnsi="Times New Roman" w:cs="Times New Roman"/>
          <w:bCs/>
          <w:i/>
          <w:lang w:val="x-none" w:eastAsia="x-none"/>
        </w:rPr>
        <w:t xml:space="preserve"> e di raccolta pubblica</w:t>
      </w:r>
      <w:r w:rsidRPr="00C40F7A">
        <w:rPr>
          <w:rFonts w:ascii="Times New Roman" w:eastAsia="Times New Roman" w:hAnsi="Times New Roman" w:cs="Times New Roman"/>
          <w:bCs/>
          <w:i/>
          <w:lang w:eastAsia="x-none"/>
        </w:rPr>
        <w:t xml:space="preserve"> </w:t>
      </w:r>
      <w:r w:rsidRPr="00C40F7A">
        <w:rPr>
          <w:rFonts w:ascii="Times New Roman" w:eastAsia="Times New Roman" w:hAnsi="Times New Roman" w:cs="Times New Roman"/>
          <w:bCs/>
          <w:i/>
          <w:lang w:val="x-none" w:eastAsia="x-none"/>
        </w:rPr>
        <w:t>di fondi</w:t>
      </w:r>
    </w:p>
    <w:p w14:paraId="416F5B04" w14:textId="7BEC5CF6" w:rsidR="00C40F7A" w:rsidRPr="00C40F7A" w:rsidRDefault="00C40F7A" w:rsidP="00F1472F">
      <w:pPr>
        <w:spacing w:after="0" w:line="240" w:lineRule="auto"/>
        <w:ind w:right="-2"/>
        <w:jc w:val="center"/>
        <w:rPr>
          <w:rFonts w:ascii="Times New Roman" w:eastAsia="Calibri" w:hAnsi="Times New Roman" w:cs="Calibri"/>
          <w:b/>
          <w:sz w:val="6"/>
          <w:szCs w:val="6"/>
        </w:rPr>
      </w:pPr>
    </w:p>
    <w:p w14:paraId="68038FED" w14:textId="157FA807" w:rsidR="00C40F7A" w:rsidRPr="00C40F7A" w:rsidRDefault="00C40F7A" w:rsidP="00F1472F">
      <w:pPr>
        <w:spacing w:after="0" w:line="240" w:lineRule="auto"/>
        <w:ind w:right="-2"/>
        <w:jc w:val="center"/>
        <w:rPr>
          <w:rFonts w:ascii="Times New Roman" w:eastAsia="Calibri" w:hAnsi="Times New Roman" w:cs="Calibri"/>
          <w:b/>
          <w:sz w:val="28"/>
          <w:szCs w:val="28"/>
        </w:rPr>
      </w:pPr>
      <w:r w:rsidRPr="00C40F7A">
        <w:rPr>
          <w:rFonts w:ascii="Times New Roman" w:eastAsia="Calibri" w:hAnsi="Times New Roman" w:cs="Calibri"/>
          <w:b/>
          <w:sz w:val="28"/>
          <w:szCs w:val="28"/>
        </w:rPr>
        <w:t>sabato 1</w:t>
      </w:r>
      <w:r w:rsidR="00F816D4">
        <w:rPr>
          <w:rFonts w:ascii="Times New Roman" w:eastAsia="Calibri" w:hAnsi="Times New Roman" w:cs="Calibri"/>
          <w:b/>
          <w:sz w:val="28"/>
          <w:szCs w:val="28"/>
        </w:rPr>
        <w:t>1</w:t>
      </w:r>
      <w:r w:rsidRPr="00C40F7A">
        <w:rPr>
          <w:rFonts w:ascii="Times New Roman" w:eastAsia="Calibri" w:hAnsi="Times New Roman" w:cs="Calibri"/>
          <w:b/>
          <w:sz w:val="28"/>
          <w:szCs w:val="28"/>
        </w:rPr>
        <w:t xml:space="preserve"> e domenica 1</w:t>
      </w:r>
      <w:r w:rsidR="00F816D4">
        <w:rPr>
          <w:rFonts w:ascii="Times New Roman" w:eastAsia="Calibri" w:hAnsi="Times New Roman" w:cs="Calibri"/>
          <w:b/>
          <w:sz w:val="28"/>
          <w:szCs w:val="28"/>
        </w:rPr>
        <w:t>2</w:t>
      </w:r>
      <w:r>
        <w:rPr>
          <w:rFonts w:ascii="Times New Roman" w:eastAsia="Calibri" w:hAnsi="Times New Roman" w:cs="Calibri"/>
          <w:b/>
          <w:sz w:val="28"/>
          <w:szCs w:val="28"/>
        </w:rPr>
        <w:t xml:space="preserve"> </w:t>
      </w:r>
      <w:r w:rsidRPr="00C40F7A">
        <w:rPr>
          <w:rFonts w:ascii="Times New Roman" w:eastAsia="Calibri" w:hAnsi="Times New Roman" w:cs="Calibri"/>
          <w:b/>
          <w:sz w:val="28"/>
          <w:szCs w:val="28"/>
        </w:rPr>
        <w:t>ottobre 202</w:t>
      </w:r>
      <w:r w:rsidR="008939E6">
        <w:rPr>
          <w:rFonts w:ascii="Times New Roman" w:eastAsia="Calibri" w:hAnsi="Times New Roman" w:cs="Calibri"/>
          <w:b/>
          <w:sz w:val="28"/>
          <w:szCs w:val="28"/>
        </w:rPr>
        <w:t>5</w:t>
      </w:r>
    </w:p>
    <w:p w14:paraId="6BB57161" w14:textId="77777777" w:rsidR="00C40F7A" w:rsidRPr="00C40F7A" w:rsidRDefault="00C40F7A" w:rsidP="00F1472F">
      <w:pPr>
        <w:spacing w:after="0" w:line="240" w:lineRule="auto"/>
        <w:ind w:right="-2"/>
        <w:jc w:val="center"/>
        <w:rPr>
          <w:rFonts w:ascii="Times New Roman" w:eastAsia="Calibri" w:hAnsi="Times New Roman" w:cs="Calibri"/>
          <w:b/>
          <w:sz w:val="6"/>
          <w:szCs w:val="6"/>
        </w:rPr>
      </w:pPr>
    </w:p>
    <w:p w14:paraId="68E1B454" w14:textId="77777777" w:rsidR="00353CE7" w:rsidRDefault="00C40F7A" w:rsidP="00F1472F">
      <w:pPr>
        <w:spacing w:after="0" w:line="240" w:lineRule="auto"/>
        <w:ind w:right="-2"/>
        <w:jc w:val="center"/>
        <w:rPr>
          <w:rFonts w:ascii="Times New Roman" w:eastAsia="Calibri" w:hAnsi="Times New Roman" w:cs="Times New Roman"/>
          <w:b/>
          <w:i/>
          <w:sz w:val="26"/>
          <w:szCs w:val="26"/>
        </w:rPr>
      </w:pPr>
      <w:r w:rsidRPr="00C40F7A">
        <w:rPr>
          <w:rFonts w:ascii="Times New Roman" w:eastAsia="Calibri" w:hAnsi="Times New Roman" w:cs="Times New Roman"/>
          <w:b/>
          <w:i/>
          <w:sz w:val="26"/>
          <w:szCs w:val="26"/>
        </w:rPr>
        <w:t xml:space="preserve">Visite a contributo </w:t>
      </w:r>
      <w:r w:rsidR="003B244C">
        <w:rPr>
          <w:rFonts w:ascii="Times New Roman" w:eastAsia="Calibri" w:hAnsi="Times New Roman" w:cs="Times New Roman"/>
          <w:b/>
          <w:i/>
          <w:sz w:val="26"/>
          <w:szCs w:val="26"/>
        </w:rPr>
        <w:t xml:space="preserve">libero </w:t>
      </w:r>
      <w:r w:rsidRPr="00C40F7A">
        <w:rPr>
          <w:rFonts w:ascii="Times New Roman" w:eastAsia="Calibri" w:hAnsi="Times New Roman" w:cs="Times New Roman"/>
          <w:b/>
          <w:i/>
          <w:sz w:val="26"/>
          <w:szCs w:val="26"/>
        </w:rPr>
        <w:t xml:space="preserve">in </w:t>
      </w:r>
      <w:r w:rsidR="00353CE7">
        <w:rPr>
          <w:rFonts w:ascii="Times New Roman" w:eastAsia="Calibri" w:hAnsi="Times New Roman" w:cs="Times New Roman"/>
          <w:b/>
          <w:i/>
          <w:sz w:val="26"/>
          <w:szCs w:val="26"/>
        </w:rPr>
        <w:t>700</w:t>
      </w:r>
      <w:r w:rsidRPr="00C40F7A">
        <w:rPr>
          <w:rFonts w:ascii="Times New Roman" w:eastAsia="Calibri" w:hAnsi="Times New Roman" w:cs="Times New Roman"/>
          <w:b/>
          <w:i/>
          <w:sz w:val="26"/>
          <w:szCs w:val="26"/>
        </w:rPr>
        <w:t xml:space="preserve"> luoghi </w:t>
      </w:r>
    </w:p>
    <w:p w14:paraId="2ACB80DD" w14:textId="35CFD781" w:rsidR="00C40F7A" w:rsidRPr="003B244C" w:rsidRDefault="00C40F7A" w:rsidP="00F1472F">
      <w:pPr>
        <w:spacing w:after="0" w:line="240" w:lineRule="auto"/>
        <w:ind w:right="-2"/>
        <w:jc w:val="center"/>
        <w:rPr>
          <w:rFonts w:ascii="Times New Roman" w:eastAsia="Calibri" w:hAnsi="Times New Roman" w:cs="Times New Roman"/>
          <w:b/>
          <w:i/>
          <w:sz w:val="26"/>
          <w:szCs w:val="26"/>
        </w:rPr>
      </w:pPr>
      <w:r w:rsidRPr="00C40F7A">
        <w:rPr>
          <w:rFonts w:ascii="Times New Roman" w:eastAsia="Calibri" w:hAnsi="Times New Roman" w:cs="Times New Roman"/>
          <w:b/>
          <w:i/>
          <w:sz w:val="26"/>
          <w:szCs w:val="26"/>
        </w:rPr>
        <w:t xml:space="preserve">inaccessibili o poco valorizzati </w:t>
      </w:r>
      <w:r w:rsidRPr="00C40F7A">
        <w:rPr>
          <w:rFonts w:ascii="Times New Roman" w:eastAsia="Calibri" w:hAnsi="Times New Roman" w:cs="Times New Roman"/>
          <w:b/>
          <w:i/>
          <w:sz w:val="25"/>
          <w:szCs w:val="25"/>
        </w:rPr>
        <w:t xml:space="preserve">in </w:t>
      </w:r>
      <w:r w:rsidR="00353CE7">
        <w:rPr>
          <w:rFonts w:ascii="Times New Roman" w:eastAsia="Calibri" w:hAnsi="Times New Roman" w:cs="Times New Roman"/>
          <w:b/>
          <w:i/>
          <w:sz w:val="25"/>
          <w:szCs w:val="25"/>
        </w:rPr>
        <w:t xml:space="preserve">350 città in </w:t>
      </w:r>
      <w:r w:rsidRPr="00C40F7A">
        <w:rPr>
          <w:rFonts w:ascii="Times New Roman" w:eastAsia="Calibri" w:hAnsi="Times New Roman" w:cs="Times New Roman"/>
          <w:b/>
          <w:i/>
          <w:sz w:val="25"/>
          <w:szCs w:val="25"/>
        </w:rPr>
        <w:t>tutta Italia</w:t>
      </w:r>
    </w:p>
    <w:p w14:paraId="5C1B640B" w14:textId="4908E06D" w:rsidR="00C40F7A" w:rsidRPr="005D43FF" w:rsidRDefault="00C40F7A" w:rsidP="00F1472F">
      <w:pPr>
        <w:spacing w:after="0" w:line="240" w:lineRule="auto"/>
        <w:ind w:right="-2"/>
        <w:contextualSpacing/>
        <w:rPr>
          <w:rFonts w:ascii="Times New Roman" w:eastAsia="Calibri" w:hAnsi="Times New Roman" w:cs="Times New Roman"/>
          <w:b/>
          <w:i/>
          <w:sz w:val="4"/>
          <w:szCs w:val="4"/>
        </w:rPr>
      </w:pPr>
    </w:p>
    <w:p w14:paraId="21D9D7F5" w14:textId="14E5DE5F" w:rsidR="00C40F7A" w:rsidRPr="00C40F7A" w:rsidRDefault="00C40F7A" w:rsidP="00F1472F">
      <w:pPr>
        <w:spacing w:after="0" w:line="240" w:lineRule="auto"/>
        <w:ind w:right="-2"/>
        <w:jc w:val="center"/>
        <w:rPr>
          <w:rFonts w:ascii="Times New Roman" w:eastAsia="Calibri" w:hAnsi="Times New Roman" w:cs="Times New Roman"/>
          <w:b/>
          <w:bCs/>
          <w:sz w:val="23"/>
          <w:szCs w:val="23"/>
          <w:u w:val="single"/>
        </w:rPr>
      </w:pPr>
      <w:r w:rsidRPr="00C40F7A">
        <w:rPr>
          <w:rFonts w:ascii="Times New Roman" w:eastAsia="Calibri" w:hAnsi="Times New Roman" w:cs="Times New Roman"/>
          <w:b/>
          <w:bCs/>
          <w:sz w:val="23"/>
          <w:szCs w:val="23"/>
          <w:u w:val="single"/>
        </w:rPr>
        <w:t>Elenco</w:t>
      </w:r>
      <w:r w:rsidR="00644FA0">
        <w:rPr>
          <w:rFonts w:ascii="Times New Roman" w:eastAsia="Calibri" w:hAnsi="Times New Roman" w:cs="Times New Roman"/>
          <w:b/>
          <w:bCs/>
          <w:sz w:val="23"/>
          <w:szCs w:val="23"/>
          <w:u w:val="single"/>
        </w:rPr>
        <w:t xml:space="preserve"> </w:t>
      </w:r>
      <w:r w:rsidRPr="00C40F7A">
        <w:rPr>
          <w:rFonts w:ascii="Times New Roman" w:eastAsia="Calibri" w:hAnsi="Times New Roman" w:cs="Times New Roman"/>
          <w:b/>
          <w:bCs/>
          <w:sz w:val="23"/>
          <w:szCs w:val="23"/>
          <w:u w:val="single"/>
        </w:rPr>
        <w:t>dei luoghi aperti e modalità di partecipazione su www.giornatefai.it</w:t>
      </w:r>
    </w:p>
    <w:p w14:paraId="3D3EA34D" w14:textId="11976DA4" w:rsidR="00C40F7A" w:rsidRPr="00C40F7A" w:rsidRDefault="00C40F7A" w:rsidP="00F1472F">
      <w:pPr>
        <w:spacing w:after="0" w:line="240" w:lineRule="auto"/>
        <w:ind w:right="-2"/>
        <w:rPr>
          <w:rFonts w:ascii="Calibri" w:eastAsia="Calibri" w:hAnsi="Calibri" w:cs="Times New Roman"/>
          <w:b/>
          <w:bCs/>
          <w:sz w:val="14"/>
          <w:szCs w:val="14"/>
        </w:rPr>
      </w:pPr>
    </w:p>
    <w:p w14:paraId="1FDB718D" w14:textId="59C0D9F9" w:rsidR="00046F51" w:rsidRDefault="00046F51" w:rsidP="00F1472F">
      <w:pPr>
        <w:spacing w:after="0" w:line="240" w:lineRule="auto"/>
        <w:ind w:right="-2"/>
        <w:jc w:val="both"/>
        <w:rPr>
          <w:rFonts w:ascii="Times New Roman" w:eastAsia="Aptos" w:hAnsi="Times New Roman" w:cs="Times New Roman"/>
          <w:kern w:val="2"/>
          <w14:ligatures w14:val="standardContextual"/>
        </w:rPr>
      </w:pPr>
      <w:r>
        <w:rPr>
          <w:rFonts w:ascii="Times New Roman" w:eastAsia="Aptos" w:hAnsi="Times New Roman" w:cs="Times New Roman"/>
          <w:b/>
          <w:bCs/>
          <w:kern w:val="2"/>
          <w14:ligatures w14:val="standardContextual"/>
        </w:rPr>
        <w:t xml:space="preserve">Oltre 700 luoghi </w:t>
      </w:r>
      <w:bookmarkStart w:id="0" w:name="_Hlk209910316"/>
      <w:r>
        <w:rPr>
          <w:rFonts w:ascii="Times New Roman" w:eastAsia="Aptos" w:hAnsi="Times New Roman" w:cs="Times New Roman"/>
          <w:b/>
          <w:bCs/>
          <w:kern w:val="2"/>
          <w14:ligatures w14:val="standardContextual"/>
        </w:rPr>
        <w:t>eccezionali, solitamente non visitabili, poco conosciuti e lontani dai consueti itinerari turistici</w:t>
      </w:r>
      <w:r w:rsidRPr="00411689">
        <w:rPr>
          <w:rFonts w:ascii="Times New Roman" w:eastAsia="Aptos" w:hAnsi="Times New Roman" w:cs="Times New Roman"/>
          <w:kern w:val="2"/>
          <w14:ligatures w14:val="standardContextual"/>
        </w:rPr>
        <w:t xml:space="preserve">, </w:t>
      </w:r>
      <w:bookmarkEnd w:id="0"/>
      <w:r w:rsidRPr="00411689">
        <w:rPr>
          <w:rFonts w:ascii="Times New Roman" w:eastAsia="Aptos" w:hAnsi="Times New Roman" w:cs="Times New Roman"/>
          <w:kern w:val="2"/>
          <w14:ligatures w14:val="standardContextual"/>
        </w:rPr>
        <w:t>saranno</w:t>
      </w:r>
      <w:r>
        <w:rPr>
          <w:rFonts w:ascii="Times New Roman" w:eastAsia="Aptos" w:hAnsi="Times New Roman" w:cs="Times New Roman"/>
          <w:kern w:val="2"/>
          <w14:ligatures w14:val="standardContextual"/>
        </w:rPr>
        <w:t xml:space="preserve"> protagonisti</w:t>
      </w:r>
      <w:r w:rsidRPr="00411689">
        <w:rPr>
          <w:rFonts w:ascii="Times New Roman" w:eastAsia="Aptos" w:hAnsi="Times New Roman" w:cs="Times New Roman"/>
          <w:kern w:val="2"/>
          <w14:ligatures w14:val="standardContextual"/>
        </w:rPr>
        <w:t xml:space="preserve"> delle</w:t>
      </w:r>
      <w:r>
        <w:rPr>
          <w:rFonts w:ascii="Times New Roman" w:eastAsia="Aptos" w:hAnsi="Times New Roman" w:cs="Times New Roman"/>
          <w:b/>
          <w:bCs/>
          <w:kern w:val="2"/>
          <w14:ligatures w14:val="standardContextual"/>
        </w:rPr>
        <w:t xml:space="preserve"> Giornate FAI d’Autunno 2025</w:t>
      </w:r>
      <w:r w:rsidRPr="00411689">
        <w:rPr>
          <w:rFonts w:ascii="Times New Roman" w:eastAsia="Aptos" w:hAnsi="Times New Roman" w:cs="Times New Roman"/>
          <w:kern w:val="2"/>
          <w14:ligatures w14:val="standardContextual"/>
        </w:rPr>
        <w:t>, in programma</w:t>
      </w:r>
      <w:r>
        <w:rPr>
          <w:rFonts w:ascii="Times New Roman" w:eastAsia="Aptos" w:hAnsi="Times New Roman" w:cs="Times New Roman"/>
          <w:b/>
          <w:bCs/>
          <w:kern w:val="2"/>
          <w14:ligatures w14:val="standardContextual"/>
        </w:rPr>
        <w:t xml:space="preserve"> s</w:t>
      </w:r>
      <w:r w:rsidRPr="008939E6">
        <w:rPr>
          <w:rFonts w:ascii="Times New Roman" w:eastAsia="Aptos" w:hAnsi="Times New Roman" w:cs="Times New Roman"/>
          <w:b/>
          <w:bCs/>
          <w:kern w:val="2"/>
          <w14:ligatures w14:val="standardContextual"/>
        </w:rPr>
        <w:t>abato 11 e domenica 12 ottobre</w:t>
      </w:r>
      <w:r>
        <w:rPr>
          <w:rFonts w:ascii="Times New Roman" w:eastAsia="Aptos" w:hAnsi="Times New Roman" w:cs="Times New Roman"/>
          <w:b/>
          <w:bCs/>
          <w:kern w:val="2"/>
          <w14:ligatures w14:val="standardContextual"/>
        </w:rPr>
        <w:t xml:space="preserve"> in 350 città, da nord a sud della Penisola. </w:t>
      </w:r>
      <w:r>
        <w:rPr>
          <w:rFonts w:ascii="Times New Roman" w:eastAsia="Aptos" w:hAnsi="Times New Roman" w:cs="Times New Roman"/>
          <w:kern w:val="2"/>
          <w14:ligatures w14:val="standardContextual"/>
        </w:rPr>
        <w:t>T</w:t>
      </w:r>
      <w:r w:rsidRPr="008939E6">
        <w:rPr>
          <w:rFonts w:ascii="Times New Roman" w:eastAsia="Aptos" w:hAnsi="Times New Roman" w:cs="Times New Roman"/>
          <w:kern w:val="2"/>
          <w14:ligatures w14:val="standardContextual"/>
        </w:rPr>
        <w:t>orna</w:t>
      </w:r>
      <w:r>
        <w:rPr>
          <w:rFonts w:ascii="Times New Roman" w:eastAsia="Aptos" w:hAnsi="Times New Roman" w:cs="Times New Roman"/>
          <w:kern w:val="2"/>
          <w14:ligatures w14:val="standardContextual"/>
        </w:rPr>
        <w:t xml:space="preserve"> per </w:t>
      </w:r>
      <w:r w:rsidRPr="00411689">
        <w:rPr>
          <w:rFonts w:ascii="Times New Roman" w:eastAsia="Aptos" w:hAnsi="Times New Roman" w:cs="Times New Roman"/>
          <w:kern w:val="2"/>
          <w14:ligatures w14:val="standardContextual"/>
        </w:rPr>
        <w:t>la</w:t>
      </w:r>
      <w:r>
        <w:rPr>
          <w:rFonts w:ascii="Times New Roman" w:eastAsia="Aptos" w:hAnsi="Times New Roman" w:cs="Times New Roman"/>
          <w:b/>
          <w:bCs/>
          <w:kern w:val="2"/>
          <w14:ligatures w14:val="standardContextual"/>
        </w:rPr>
        <w:t xml:space="preserve"> quattordicesima edizione</w:t>
      </w:r>
      <w:r w:rsidRPr="008939E6">
        <w:rPr>
          <w:rFonts w:ascii="Times New Roman" w:eastAsia="Aptos" w:hAnsi="Times New Roman" w:cs="Times New Roman"/>
          <w:kern w:val="2"/>
          <w14:ligatures w14:val="standardContextual"/>
        </w:rPr>
        <w:t xml:space="preserve"> il grande evento di piazza che il </w:t>
      </w:r>
      <w:r w:rsidRPr="008939E6">
        <w:rPr>
          <w:rFonts w:ascii="Times New Roman" w:eastAsia="Aptos" w:hAnsi="Times New Roman" w:cs="Times New Roman"/>
          <w:b/>
          <w:bCs/>
          <w:kern w:val="2"/>
          <w14:ligatures w14:val="standardContextual"/>
        </w:rPr>
        <w:t>FAI</w:t>
      </w:r>
      <w:r>
        <w:rPr>
          <w:rFonts w:ascii="Times New Roman" w:eastAsia="Aptos" w:hAnsi="Times New Roman" w:cs="Times New Roman"/>
          <w:b/>
          <w:bCs/>
          <w:kern w:val="2"/>
          <w14:ligatures w14:val="standardContextual"/>
        </w:rPr>
        <w:t>-</w:t>
      </w:r>
      <w:r w:rsidRPr="008939E6">
        <w:rPr>
          <w:rFonts w:ascii="Times New Roman" w:eastAsia="Aptos" w:hAnsi="Times New Roman" w:cs="Times New Roman"/>
          <w:b/>
          <w:bCs/>
          <w:kern w:val="2"/>
          <w14:ligatures w14:val="standardContextual"/>
        </w:rPr>
        <w:t>Fondo per l’Ambiente Italiano ETS</w:t>
      </w:r>
      <w:r>
        <w:rPr>
          <w:rFonts w:ascii="Times New Roman" w:eastAsia="Aptos" w:hAnsi="Times New Roman" w:cs="Times New Roman"/>
          <w:kern w:val="2"/>
          <w14:ligatures w14:val="standardContextual"/>
        </w:rPr>
        <w:t xml:space="preserve"> </w:t>
      </w:r>
      <w:r w:rsidRPr="008939E6">
        <w:rPr>
          <w:rFonts w:ascii="Times New Roman" w:eastAsia="Aptos" w:hAnsi="Times New Roman" w:cs="Times New Roman"/>
          <w:kern w:val="2"/>
          <w14:ligatures w14:val="standardContextual"/>
        </w:rPr>
        <w:t xml:space="preserve">dedica ogni </w:t>
      </w:r>
      <w:r w:rsidRPr="00FB1977">
        <w:rPr>
          <w:rFonts w:ascii="Times New Roman" w:eastAsia="Aptos" w:hAnsi="Times New Roman" w:cs="Times New Roman"/>
          <w:kern w:val="2"/>
          <w14:ligatures w14:val="standardContextual"/>
        </w:rPr>
        <w:t>autunno</w:t>
      </w:r>
      <w:r>
        <w:rPr>
          <w:rFonts w:ascii="Times New Roman" w:eastAsia="Aptos" w:hAnsi="Times New Roman" w:cs="Times New Roman"/>
          <w:kern w:val="2"/>
          <w14:ligatures w14:val="standardContextual"/>
        </w:rPr>
        <w:t xml:space="preserve"> </w:t>
      </w:r>
      <w:r w:rsidRPr="008939E6">
        <w:rPr>
          <w:rFonts w:ascii="Times New Roman" w:eastAsia="Aptos" w:hAnsi="Times New Roman" w:cs="Times New Roman"/>
          <w:kern w:val="2"/>
          <w14:ligatures w14:val="standardContextual"/>
        </w:rPr>
        <w:t xml:space="preserve">al patrimonio culturale e paesaggistico </w:t>
      </w:r>
      <w:r>
        <w:rPr>
          <w:rFonts w:ascii="Times New Roman" w:eastAsia="Aptos" w:hAnsi="Times New Roman" w:cs="Times New Roman"/>
          <w:kern w:val="2"/>
          <w14:ligatures w14:val="standardContextual"/>
        </w:rPr>
        <w:t xml:space="preserve">del nostro Paese: </w:t>
      </w:r>
      <w:r w:rsidRPr="007912DD">
        <w:rPr>
          <w:rFonts w:ascii="Times New Roman" w:eastAsia="Aptos" w:hAnsi="Times New Roman" w:cs="Times New Roman"/>
          <w:kern w:val="2"/>
          <w14:ligatures w14:val="standardContextual"/>
        </w:rPr>
        <w:t xml:space="preserve">una </w:t>
      </w:r>
      <w:r w:rsidRPr="007912DD">
        <w:rPr>
          <w:rFonts w:ascii="Times New Roman" w:eastAsia="Aptos" w:hAnsi="Times New Roman" w:cs="Times New Roman"/>
          <w:b/>
          <w:bCs/>
          <w:kern w:val="2"/>
          <w14:ligatures w14:val="standardContextual"/>
        </w:rPr>
        <w:t>festa diffusa</w:t>
      </w:r>
      <w:r w:rsidRPr="007912DD">
        <w:rPr>
          <w:rFonts w:ascii="Times New Roman" w:eastAsia="Aptos" w:hAnsi="Times New Roman" w:cs="Times New Roman"/>
          <w:kern w:val="2"/>
          <w14:ligatures w14:val="standardContextual"/>
        </w:rPr>
        <w:t xml:space="preserve"> </w:t>
      </w:r>
      <w:r>
        <w:rPr>
          <w:rFonts w:ascii="Times New Roman" w:eastAsia="Aptos" w:hAnsi="Times New Roman" w:cs="Times New Roman"/>
          <w:kern w:val="2"/>
          <w14:ligatures w14:val="standardContextual"/>
        </w:rPr>
        <w:t xml:space="preserve">– </w:t>
      </w:r>
      <w:bookmarkStart w:id="1" w:name="_Hlk209910527"/>
      <w:r w:rsidRPr="007912DD">
        <w:rPr>
          <w:rFonts w:ascii="Times New Roman" w:eastAsia="Aptos" w:hAnsi="Times New Roman" w:cs="Times New Roman"/>
          <w:kern w:val="2"/>
          <w14:ligatures w14:val="standardContextual"/>
        </w:rPr>
        <w:t xml:space="preserve">organizzata dalle </w:t>
      </w:r>
      <w:r w:rsidRPr="009D3E0D">
        <w:rPr>
          <w:rFonts w:ascii="Times New Roman" w:eastAsia="Aptos" w:hAnsi="Times New Roman" w:cs="Times New Roman"/>
          <w:b/>
          <w:bCs/>
          <w:kern w:val="2"/>
          <w14:ligatures w14:val="standardContextual"/>
        </w:rPr>
        <w:t>Delegazioni FAI</w:t>
      </w:r>
      <w:r w:rsidRPr="007912DD">
        <w:rPr>
          <w:rFonts w:ascii="Times New Roman" w:eastAsia="Aptos" w:hAnsi="Times New Roman" w:cs="Times New Roman"/>
          <w:kern w:val="2"/>
          <w14:ligatures w14:val="standardContextual"/>
        </w:rPr>
        <w:t xml:space="preserve"> e dai </w:t>
      </w:r>
      <w:r w:rsidRPr="009D3E0D">
        <w:rPr>
          <w:rFonts w:ascii="Times New Roman" w:eastAsia="Aptos" w:hAnsi="Times New Roman" w:cs="Times New Roman"/>
          <w:b/>
          <w:bCs/>
          <w:kern w:val="2"/>
          <w14:ligatures w14:val="standardContextual"/>
        </w:rPr>
        <w:t>Gruppi FAI</w:t>
      </w:r>
      <w:r w:rsidRPr="007912DD">
        <w:rPr>
          <w:rFonts w:ascii="Times New Roman" w:eastAsia="Aptos" w:hAnsi="Times New Roman" w:cs="Times New Roman"/>
          <w:kern w:val="2"/>
          <w14:ligatures w14:val="standardContextual"/>
        </w:rPr>
        <w:t xml:space="preserve"> sul territorio, con l’importante partecipazione dei </w:t>
      </w:r>
      <w:r w:rsidRPr="009D3E0D">
        <w:rPr>
          <w:rFonts w:ascii="Times New Roman" w:eastAsia="Aptos" w:hAnsi="Times New Roman" w:cs="Times New Roman"/>
          <w:b/>
          <w:bCs/>
          <w:kern w:val="2"/>
          <w14:ligatures w14:val="standardContextual"/>
        </w:rPr>
        <w:t>giovani volontari</w:t>
      </w:r>
      <w:r>
        <w:rPr>
          <w:rFonts w:ascii="Times New Roman" w:eastAsia="Aptos" w:hAnsi="Times New Roman" w:cs="Times New Roman"/>
          <w:kern w:val="2"/>
          <w14:ligatures w14:val="standardContextual"/>
        </w:rPr>
        <w:t xml:space="preserve"> </w:t>
      </w:r>
      <w:bookmarkEnd w:id="1"/>
      <w:r>
        <w:rPr>
          <w:rFonts w:ascii="Times New Roman" w:eastAsia="Aptos" w:hAnsi="Times New Roman" w:cs="Times New Roman"/>
          <w:kern w:val="2"/>
          <w14:ligatures w14:val="standardContextual"/>
        </w:rPr>
        <w:t xml:space="preserve">– </w:t>
      </w:r>
      <w:bookmarkStart w:id="2" w:name="_Hlk209917786"/>
      <w:r w:rsidRPr="007912DD">
        <w:rPr>
          <w:rFonts w:ascii="Times New Roman" w:eastAsia="Aptos" w:hAnsi="Times New Roman" w:cs="Times New Roman"/>
          <w:kern w:val="2"/>
          <w14:ligatures w14:val="standardContextual"/>
        </w:rPr>
        <w:t>che</w:t>
      </w:r>
      <w:r>
        <w:rPr>
          <w:rFonts w:ascii="Times New Roman" w:eastAsia="Aptos" w:hAnsi="Times New Roman" w:cs="Times New Roman"/>
          <w:kern w:val="2"/>
          <w14:ligatures w14:val="standardContextual"/>
        </w:rPr>
        <w:t xml:space="preserve"> conferma l’impegno della Fondazione nel </w:t>
      </w:r>
      <w:r w:rsidRPr="0038607E">
        <w:rPr>
          <w:rFonts w:ascii="Times New Roman" w:eastAsia="Aptos" w:hAnsi="Times New Roman" w:cs="Times New Roman"/>
          <w:b/>
          <w:bCs/>
          <w:kern w:val="2"/>
          <w14:ligatures w14:val="standardContextual"/>
        </w:rPr>
        <w:t>promuovere</w:t>
      </w:r>
      <w:r>
        <w:rPr>
          <w:rFonts w:ascii="Times New Roman" w:eastAsia="Aptos" w:hAnsi="Times New Roman" w:cs="Times New Roman"/>
          <w:b/>
          <w:bCs/>
          <w:kern w:val="2"/>
          <w14:ligatures w14:val="standardContextual"/>
        </w:rPr>
        <w:t xml:space="preserve"> presso la cittadinanza, più larga possibile, </w:t>
      </w:r>
      <w:r w:rsidRPr="0038607E">
        <w:rPr>
          <w:rFonts w:ascii="Times New Roman" w:eastAsia="Aptos" w:hAnsi="Times New Roman" w:cs="Times New Roman"/>
          <w:b/>
          <w:bCs/>
          <w:kern w:val="2"/>
          <w14:ligatures w14:val="standardContextual"/>
        </w:rPr>
        <w:t>la conoscenza</w:t>
      </w:r>
      <w:r>
        <w:rPr>
          <w:rFonts w:ascii="Times New Roman" w:eastAsia="Aptos" w:hAnsi="Times New Roman" w:cs="Times New Roman"/>
          <w:b/>
          <w:bCs/>
          <w:kern w:val="2"/>
          <w14:ligatures w14:val="standardContextual"/>
        </w:rPr>
        <w:t xml:space="preserve"> del </w:t>
      </w:r>
      <w:r w:rsidRPr="001B1BEF">
        <w:rPr>
          <w:rFonts w:ascii="Times New Roman" w:eastAsia="Aptos" w:hAnsi="Times New Roman" w:cs="Times New Roman"/>
          <w:b/>
          <w:bCs/>
          <w:kern w:val="2"/>
          <w14:ligatures w14:val="standardContextual"/>
        </w:rPr>
        <w:t>patrimonio</w:t>
      </w:r>
      <w:r>
        <w:rPr>
          <w:rFonts w:ascii="Times New Roman" w:eastAsia="Aptos" w:hAnsi="Times New Roman" w:cs="Times New Roman"/>
          <w:b/>
          <w:bCs/>
          <w:kern w:val="2"/>
          <w14:ligatures w14:val="standardContextual"/>
        </w:rPr>
        <w:t>, ricchissimo e variegato,</w:t>
      </w:r>
      <w:r w:rsidRPr="001B1BEF">
        <w:rPr>
          <w:rFonts w:ascii="Times New Roman" w:eastAsia="Aptos" w:hAnsi="Times New Roman" w:cs="Times New Roman"/>
          <w:b/>
          <w:bCs/>
          <w:kern w:val="2"/>
          <w14:ligatures w14:val="standardContextual"/>
        </w:rPr>
        <w:t xml:space="preserve"> di storia, arte e natura del nostro Paese</w:t>
      </w:r>
      <w:r>
        <w:rPr>
          <w:rFonts w:ascii="Times New Roman" w:eastAsia="Aptos" w:hAnsi="Times New Roman" w:cs="Times New Roman"/>
          <w:b/>
          <w:bCs/>
          <w:kern w:val="2"/>
          <w14:ligatures w14:val="standardContextual"/>
        </w:rPr>
        <w:t xml:space="preserve">, per favorirne la tutela e la valorizzazione con il contributo di tutti, e così svolgere la sua missione di educazione culturale e civica </w:t>
      </w:r>
      <w:bookmarkEnd w:id="2"/>
      <w:r w:rsidRPr="008939E6">
        <w:rPr>
          <w:rFonts w:ascii="Times New Roman" w:eastAsia="Aptos" w:hAnsi="Times New Roman" w:cs="Times New Roman"/>
          <w:kern w:val="2"/>
          <w14:ligatures w14:val="standardContextual"/>
        </w:rPr>
        <w:t>(</w:t>
      </w:r>
      <w:r w:rsidRPr="008939E6">
        <w:rPr>
          <w:rFonts w:ascii="Times New Roman" w:eastAsia="Aptos" w:hAnsi="Times New Roman" w:cs="Times New Roman"/>
          <w:i/>
          <w:iCs/>
          <w:kern w:val="2"/>
          <w14:ligatures w14:val="standardContextual"/>
        </w:rPr>
        <w:t xml:space="preserve">elenco dei luoghi </w:t>
      </w:r>
      <w:r>
        <w:rPr>
          <w:rFonts w:ascii="Times New Roman" w:eastAsia="Aptos" w:hAnsi="Times New Roman" w:cs="Times New Roman"/>
          <w:i/>
          <w:iCs/>
          <w:kern w:val="2"/>
          <w14:ligatures w14:val="standardContextual"/>
        </w:rPr>
        <w:t xml:space="preserve">aperti </w:t>
      </w:r>
      <w:r w:rsidRPr="008939E6">
        <w:rPr>
          <w:rFonts w:ascii="Times New Roman" w:eastAsia="Aptos" w:hAnsi="Times New Roman" w:cs="Times New Roman"/>
          <w:i/>
          <w:iCs/>
          <w:kern w:val="2"/>
          <w14:ligatures w14:val="standardContextual"/>
        </w:rPr>
        <w:t xml:space="preserve">e modalità di </w:t>
      </w:r>
      <w:r>
        <w:rPr>
          <w:rFonts w:ascii="Times New Roman" w:eastAsia="Aptos" w:hAnsi="Times New Roman" w:cs="Times New Roman"/>
          <w:i/>
          <w:iCs/>
          <w:kern w:val="2"/>
          <w14:ligatures w14:val="standardContextual"/>
        </w:rPr>
        <w:t>visita</w:t>
      </w:r>
      <w:r w:rsidRPr="008939E6">
        <w:rPr>
          <w:rFonts w:ascii="Times New Roman" w:eastAsia="Aptos" w:hAnsi="Times New Roman" w:cs="Times New Roman"/>
          <w:i/>
          <w:iCs/>
          <w:kern w:val="2"/>
          <w14:ligatures w14:val="standardContextual"/>
        </w:rPr>
        <w:t xml:space="preserve"> consultabili su </w:t>
      </w:r>
      <w:hyperlink r:id="rId8" w:history="1">
        <w:r w:rsidRPr="006C3DDD">
          <w:rPr>
            <w:rFonts w:ascii="Times New Roman" w:eastAsia="Aptos" w:hAnsi="Times New Roman" w:cs="Times New Roman"/>
            <w:b/>
            <w:bCs/>
            <w:i/>
            <w:iCs/>
            <w:color w:val="467886"/>
            <w:kern w:val="2"/>
            <w:u w:val="single"/>
            <w14:ligatures w14:val="standardContextual"/>
          </w:rPr>
          <w:t>www.giornatefai.it</w:t>
        </w:r>
      </w:hyperlink>
      <w:r w:rsidRPr="008939E6">
        <w:rPr>
          <w:rFonts w:ascii="Times New Roman" w:eastAsia="Aptos" w:hAnsi="Times New Roman" w:cs="Times New Roman"/>
          <w:kern w:val="2"/>
          <w14:ligatures w14:val="standardContextual"/>
        </w:rPr>
        <w:t>).</w:t>
      </w:r>
      <w:r>
        <w:rPr>
          <w:rFonts w:ascii="Times New Roman" w:eastAsia="Aptos" w:hAnsi="Times New Roman" w:cs="Times New Roman"/>
          <w:kern w:val="2"/>
          <w14:ligatures w14:val="standardContextual"/>
        </w:rPr>
        <w:t xml:space="preserve"> </w:t>
      </w:r>
      <w:r w:rsidRPr="008939E6">
        <w:rPr>
          <w:rFonts w:ascii="Times New Roman" w:eastAsia="Aptos" w:hAnsi="Times New Roman" w:cs="Times New Roman"/>
          <w:kern w:val="2"/>
          <w14:ligatures w14:val="standardContextual"/>
        </w:rPr>
        <w:t xml:space="preserve">Partecipare alle Giornate FAI d’Autunno non è solo </w:t>
      </w:r>
      <w:r w:rsidRPr="008939E6">
        <w:rPr>
          <w:rFonts w:ascii="Times New Roman" w:eastAsia="Aptos" w:hAnsi="Times New Roman" w:cs="Times New Roman"/>
          <w:b/>
          <w:bCs/>
          <w:kern w:val="2"/>
          <w14:ligatures w14:val="standardContextual"/>
        </w:rPr>
        <w:t>un’occasione per scoprire e per godere del patrimonio che ci circonda</w:t>
      </w:r>
      <w:r w:rsidRPr="008939E6">
        <w:rPr>
          <w:rFonts w:ascii="Times New Roman" w:eastAsia="Aptos" w:hAnsi="Times New Roman" w:cs="Times New Roman"/>
          <w:kern w:val="2"/>
          <w14:ligatures w14:val="standardContextual"/>
        </w:rPr>
        <w:t xml:space="preserve">, ma anche </w:t>
      </w:r>
      <w:r w:rsidRPr="008939E6">
        <w:rPr>
          <w:rFonts w:ascii="Times New Roman" w:eastAsia="Aptos" w:hAnsi="Times New Roman" w:cs="Times New Roman"/>
          <w:b/>
          <w:bCs/>
          <w:kern w:val="2"/>
          <w14:ligatures w14:val="standardContextual"/>
        </w:rPr>
        <w:t>un modo concreto per contribuire alla sua cura e alla sua valorizzazione</w:t>
      </w:r>
      <w:r w:rsidRPr="008939E6">
        <w:rPr>
          <w:rFonts w:ascii="Times New Roman" w:eastAsia="Aptos" w:hAnsi="Times New Roman" w:cs="Times New Roman"/>
          <w:kern w:val="2"/>
          <w14:ligatures w14:val="standardContextual"/>
        </w:rPr>
        <w:t xml:space="preserve"> </w:t>
      </w:r>
      <w:r w:rsidRPr="008939E6">
        <w:rPr>
          <w:rFonts w:ascii="Times New Roman" w:eastAsia="Aptos" w:hAnsi="Times New Roman" w:cs="Times New Roman"/>
          <w:b/>
          <w:bCs/>
          <w:kern w:val="2"/>
          <w14:ligatures w14:val="standardContextual"/>
        </w:rPr>
        <w:t xml:space="preserve">attraverso </w:t>
      </w:r>
      <w:r>
        <w:rPr>
          <w:rFonts w:ascii="Times New Roman" w:eastAsia="Aptos" w:hAnsi="Times New Roman" w:cs="Times New Roman"/>
          <w:b/>
          <w:bCs/>
          <w:kern w:val="2"/>
          <w14:ligatures w14:val="standardContextual"/>
        </w:rPr>
        <w:t>l’attività</w:t>
      </w:r>
      <w:r w:rsidRPr="008939E6">
        <w:rPr>
          <w:rFonts w:ascii="Times New Roman" w:eastAsia="Aptos" w:hAnsi="Times New Roman" w:cs="Times New Roman"/>
          <w:b/>
          <w:bCs/>
          <w:kern w:val="2"/>
          <w14:ligatures w14:val="standardContextual"/>
        </w:rPr>
        <w:t xml:space="preserve"> del FAI</w:t>
      </w:r>
      <w:r w:rsidRPr="008939E6">
        <w:rPr>
          <w:rFonts w:ascii="Times New Roman" w:eastAsia="Aptos" w:hAnsi="Times New Roman" w:cs="Times New Roman"/>
          <w:kern w:val="2"/>
          <w14:ligatures w14:val="standardContextual"/>
        </w:rPr>
        <w:t>; ad ogni visita si potrà sostenere</w:t>
      </w:r>
      <w:r>
        <w:rPr>
          <w:rFonts w:ascii="Times New Roman" w:eastAsia="Aptos" w:hAnsi="Times New Roman" w:cs="Times New Roman"/>
          <w:kern w:val="2"/>
          <w14:ligatures w14:val="standardContextual"/>
        </w:rPr>
        <w:t>, infatti,</w:t>
      </w:r>
      <w:r w:rsidRPr="008939E6">
        <w:rPr>
          <w:rFonts w:ascii="Times New Roman" w:eastAsia="Aptos" w:hAnsi="Times New Roman" w:cs="Times New Roman"/>
          <w:kern w:val="2"/>
          <w14:ligatures w14:val="standardContextual"/>
        </w:rPr>
        <w:t xml:space="preserve"> la missione del</w:t>
      </w:r>
      <w:r>
        <w:rPr>
          <w:rFonts w:ascii="Times New Roman" w:eastAsia="Aptos" w:hAnsi="Times New Roman" w:cs="Times New Roman"/>
          <w:kern w:val="2"/>
          <w14:ligatures w14:val="standardContextual"/>
        </w:rPr>
        <w:t xml:space="preserve">la Fondazione </w:t>
      </w:r>
      <w:r w:rsidRPr="008939E6">
        <w:rPr>
          <w:rFonts w:ascii="Times New Roman" w:eastAsia="Aptos" w:hAnsi="Times New Roman" w:cs="Times New Roman"/>
          <w:kern w:val="2"/>
          <w14:ligatures w14:val="standardContextual"/>
        </w:rPr>
        <w:t>con una donazione.</w:t>
      </w:r>
    </w:p>
    <w:p w14:paraId="7AE0C2BD" w14:textId="77777777" w:rsidR="009D3E0D" w:rsidRPr="00561BE3" w:rsidRDefault="009D3E0D" w:rsidP="00F1472F">
      <w:pPr>
        <w:spacing w:after="0" w:line="240" w:lineRule="auto"/>
        <w:ind w:right="-2"/>
        <w:jc w:val="both"/>
        <w:rPr>
          <w:rFonts w:ascii="Times New Roman" w:eastAsia="Aptos" w:hAnsi="Times New Roman" w:cs="Times New Roman"/>
          <w:kern w:val="2"/>
          <w:sz w:val="16"/>
          <w:szCs w:val="16"/>
          <w14:ligatures w14:val="standardContextual"/>
        </w:rPr>
      </w:pPr>
    </w:p>
    <w:p w14:paraId="3F68D623" w14:textId="6D15621B" w:rsidR="009D3E0D" w:rsidRDefault="00FE60CD" w:rsidP="00F1472F">
      <w:pPr>
        <w:spacing w:after="0" w:line="240" w:lineRule="auto"/>
        <w:ind w:right="-2"/>
        <w:jc w:val="both"/>
        <w:rPr>
          <w:rFonts w:ascii="Times New Roman" w:hAnsi="Times New Roman" w:cs="Times New Roman"/>
          <w:bCs/>
        </w:rPr>
      </w:pPr>
      <w:r>
        <w:rPr>
          <w:rFonts w:ascii="Times New Roman" w:eastAsia="Aptos" w:hAnsi="Times New Roman" w:cs="Times New Roman"/>
          <w:kern w:val="2"/>
          <w14:ligatures w14:val="standardContextual"/>
        </w:rPr>
        <w:t>L’edizione di quest’anno</w:t>
      </w:r>
      <w:r w:rsidR="00857AE7">
        <w:rPr>
          <w:rFonts w:ascii="Times New Roman" w:eastAsia="Aptos" w:hAnsi="Times New Roman" w:cs="Times New Roman"/>
          <w:kern w:val="2"/>
          <w14:ligatures w14:val="standardContextual"/>
        </w:rPr>
        <w:t xml:space="preserve"> - </w:t>
      </w:r>
      <w:r w:rsidRPr="00857AE7">
        <w:rPr>
          <w:rFonts w:ascii="Times New Roman" w:eastAsia="Aptos" w:hAnsi="Times New Roman" w:cs="Times New Roman"/>
          <w:b/>
          <w:bCs/>
          <w:kern w:val="2"/>
          <w14:ligatures w14:val="standardContextual"/>
        </w:rPr>
        <w:t>occasione speciale per</w:t>
      </w:r>
      <w:r>
        <w:rPr>
          <w:rFonts w:ascii="Times New Roman" w:eastAsia="Aptos" w:hAnsi="Times New Roman" w:cs="Times New Roman"/>
          <w:kern w:val="2"/>
          <w14:ligatures w14:val="standardContextual"/>
        </w:rPr>
        <w:t xml:space="preserve"> </w:t>
      </w:r>
      <w:r w:rsidRPr="00857AE7">
        <w:rPr>
          <w:rFonts w:ascii="Times New Roman" w:eastAsia="Aptos" w:hAnsi="Times New Roman" w:cs="Times New Roman"/>
          <w:b/>
          <w:bCs/>
          <w:kern w:val="2"/>
          <w14:ligatures w14:val="standardContextual"/>
        </w:rPr>
        <w:t>celebrare i</w:t>
      </w:r>
      <w:r w:rsidRPr="00E93F7A">
        <w:rPr>
          <w:rFonts w:ascii="Times New Roman" w:hAnsi="Times New Roman" w:cs="Times New Roman"/>
          <w:b/>
          <w:bCs/>
        </w:rPr>
        <w:t xml:space="preserve"> cinquant</w:t>
      </w:r>
      <w:r w:rsidR="00857AE7">
        <w:rPr>
          <w:rFonts w:ascii="Times New Roman" w:hAnsi="Times New Roman" w:cs="Times New Roman"/>
          <w:b/>
          <w:bCs/>
        </w:rPr>
        <w:t>’</w:t>
      </w:r>
      <w:r w:rsidRPr="00E93F7A">
        <w:rPr>
          <w:rFonts w:ascii="Times New Roman" w:hAnsi="Times New Roman" w:cs="Times New Roman"/>
          <w:b/>
          <w:bCs/>
        </w:rPr>
        <w:t>anni dalla nascita del FAI</w:t>
      </w:r>
      <w:r w:rsidR="00857AE7" w:rsidRPr="00887AB8">
        <w:rPr>
          <w:rFonts w:ascii="Times New Roman" w:hAnsi="Times New Roman" w:cs="Times New Roman"/>
        </w:rPr>
        <w:t>,</w:t>
      </w:r>
      <w:r w:rsidR="00857AE7">
        <w:rPr>
          <w:rFonts w:ascii="Times New Roman" w:hAnsi="Times New Roman" w:cs="Times New Roman"/>
          <w:b/>
          <w:bCs/>
        </w:rPr>
        <w:t xml:space="preserve"> </w:t>
      </w:r>
      <w:r w:rsidRPr="00E93F7A">
        <w:rPr>
          <w:rFonts w:ascii="Times New Roman" w:hAnsi="Times New Roman" w:cs="Times New Roman"/>
          <w:bCs/>
        </w:rPr>
        <w:t>fondato nel 1975 da Giulia Maria Crespi e Renato Bazzoni, con Alberto Predieri e Franco Russoli</w:t>
      </w:r>
      <w:r w:rsidR="00857AE7">
        <w:rPr>
          <w:rFonts w:ascii="Times New Roman" w:hAnsi="Times New Roman" w:cs="Times New Roman"/>
          <w:b/>
          <w:bCs/>
        </w:rPr>
        <w:t xml:space="preserve"> – </w:t>
      </w:r>
      <w:r w:rsidR="00857AE7" w:rsidRPr="00E720A5">
        <w:rPr>
          <w:rFonts w:ascii="Times New Roman" w:hAnsi="Times New Roman" w:cs="Times New Roman"/>
          <w:b/>
          <w:bCs/>
        </w:rPr>
        <w:t>è stata presentata oggi</w:t>
      </w:r>
      <w:r w:rsidR="00E720A5">
        <w:rPr>
          <w:rFonts w:ascii="Times New Roman" w:hAnsi="Times New Roman" w:cs="Times New Roman"/>
          <w:b/>
          <w:bCs/>
        </w:rPr>
        <w:t xml:space="preserve"> a Roma, </w:t>
      </w:r>
      <w:r w:rsidR="00857AE7" w:rsidRPr="00E720A5">
        <w:rPr>
          <w:rFonts w:ascii="Times New Roman" w:hAnsi="Times New Roman" w:cs="Times New Roman"/>
          <w:b/>
          <w:bCs/>
        </w:rPr>
        <w:t>al Viminale</w:t>
      </w:r>
      <w:r w:rsidR="00857AE7">
        <w:rPr>
          <w:rFonts w:ascii="Times New Roman" w:hAnsi="Times New Roman" w:cs="Times New Roman"/>
        </w:rPr>
        <w:t xml:space="preserve">, che sarà </w:t>
      </w:r>
      <w:r w:rsidR="00857AE7" w:rsidRPr="00E720A5">
        <w:rPr>
          <w:rFonts w:ascii="Times New Roman" w:hAnsi="Times New Roman" w:cs="Times New Roman"/>
          <w:b/>
          <w:bCs/>
        </w:rPr>
        <w:t xml:space="preserve">straordinariamente visitabile in occasione dell’evento </w:t>
      </w:r>
      <w:r w:rsidR="00857AE7">
        <w:rPr>
          <w:rFonts w:ascii="Times New Roman" w:hAnsi="Times New Roman" w:cs="Times New Roman"/>
        </w:rPr>
        <w:t>(</w:t>
      </w:r>
      <w:r w:rsidR="00857AE7" w:rsidRPr="00857AE7">
        <w:rPr>
          <w:rFonts w:ascii="Times New Roman" w:hAnsi="Times New Roman" w:cs="Times New Roman"/>
          <w:i/>
          <w:iCs/>
        </w:rPr>
        <w:t xml:space="preserve">solo </w:t>
      </w:r>
      <w:r w:rsidR="00887AB8">
        <w:rPr>
          <w:rFonts w:ascii="Times New Roman" w:hAnsi="Times New Roman" w:cs="Times New Roman"/>
          <w:i/>
          <w:iCs/>
        </w:rPr>
        <w:t>domenica 12</w:t>
      </w:r>
      <w:r w:rsidR="00857AE7" w:rsidRPr="00857AE7">
        <w:rPr>
          <w:rFonts w:ascii="Times New Roman" w:hAnsi="Times New Roman" w:cs="Times New Roman"/>
          <w:i/>
          <w:iCs/>
        </w:rPr>
        <w:t xml:space="preserve"> ottobre</w:t>
      </w:r>
      <w:r w:rsidR="00887AB8">
        <w:rPr>
          <w:rFonts w:ascii="Times New Roman" w:hAnsi="Times New Roman" w:cs="Times New Roman"/>
          <w:i/>
          <w:iCs/>
        </w:rPr>
        <w:t>, su prenotazione</w:t>
      </w:r>
      <w:r w:rsidR="00857AE7">
        <w:rPr>
          <w:rFonts w:ascii="Times New Roman" w:hAnsi="Times New Roman" w:cs="Times New Roman"/>
        </w:rPr>
        <w:t>)</w:t>
      </w:r>
      <w:r w:rsidR="00E720A5">
        <w:rPr>
          <w:rFonts w:ascii="Times New Roman" w:hAnsi="Times New Roman" w:cs="Times New Roman"/>
        </w:rPr>
        <w:t xml:space="preserve">. </w:t>
      </w:r>
      <w:r w:rsidR="00E720A5" w:rsidRPr="00E720A5">
        <w:rPr>
          <w:rFonts w:ascii="Times New Roman" w:hAnsi="Times New Roman" w:cs="Times New Roman"/>
        </w:rPr>
        <w:t>Voluto da Giovanni Giolitti</w:t>
      </w:r>
      <w:r w:rsidR="00E720A5">
        <w:rPr>
          <w:rFonts w:ascii="Times New Roman" w:hAnsi="Times New Roman" w:cs="Times New Roman"/>
        </w:rPr>
        <w:t xml:space="preserve"> </w:t>
      </w:r>
      <w:r w:rsidR="00E720A5" w:rsidRPr="00E720A5">
        <w:rPr>
          <w:rFonts w:ascii="Times New Roman" w:hAnsi="Times New Roman" w:cs="Times New Roman"/>
        </w:rPr>
        <w:t>come sede dell'Esecutivo, il palazzo – progettato nel 1911</w:t>
      </w:r>
      <w:r w:rsidR="00E720A5">
        <w:rPr>
          <w:rFonts w:ascii="Times New Roman" w:hAnsi="Times New Roman" w:cs="Times New Roman"/>
        </w:rPr>
        <w:t xml:space="preserve"> </w:t>
      </w:r>
      <w:r w:rsidR="00E720A5" w:rsidRPr="00E720A5">
        <w:rPr>
          <w:rFonts w:ascii="Times New Roman" w:hAnsi="Times New Roman" w:cs="Times New Roman"/>
        </w:rPr>
        <w:t>dall’architetto Manfredo Manfredi – unisce il ricordo della</w:t>
      </w:r>
      <w:r w:rsidR="00E720A5">
        <w:rPr>
          <w:rFonts w:ascii="Times New Roman" w:hAnsi="Times New Roman" w:cs="Times New Roman"/>
        </w:rPr>
        <w:t xml:space="preserve"> </w:t>
      </w:r>
      <w:r w:rsidR="00E720A5" w:rsidRPr="00E720A5">
        <w:rPr>
          <w:rFonts w:ascii="Times New Roman" w:hAnsi="Times New Roman" w:cs="Times New Roman"/>
        </w:rPr>
        <w:t>Roma dei Cesari con il gusto monumentale del periodo</w:t>
      </w:r>
      <w:r w:rsidR="00E720A5">
        <w:rPr>
          <w:rFonts w:ascii="Times New Roman" w:hAnsi="Times New Roman" w:cs="Times New Roman"/>
        </w:rPr>
        <w:t xml:space="preserve"> ed è oggi sede del Ministero dell’Interno. Un’apertura </w:t>
      </w:r>
      <w:r w:rsidR="00561BE3">
        <w:rPr>
          <w:rFonts w:ascii="Times New Roman" w:hAnsi="Times New Roman" w:cs="Times New Roman"/>
        </w:rPr>
        <w:t xml:space="preserve">che ben rappresenta </w:t>
      </w:r>
      <w:r w:rsidR="00E720A5" w:rsidRPr="002E4A36">
        <w:rPr>
          <w:rFonts w:ascii="Times New Roman" w:hAnsi="Times New Roman" w:cs="Times New Roman"/>
        </w:rPr>
        <w:t xml:space="preserve">la </w:t>
      </w:r>
      <w:r w:rsidR="00E720A5" w:rsidRPr="00E93F7A">
        <w:rPr>
          <w:rFonts w:ascii="Times New Roman" w:hAnsi="Times New Roman" w:cs="Times New Roman"/>
          <w:b/>
          <w:bCs/>
        </w:rPr>
        <w:t>missione culturale che la Fondazione svolge a fianco delle istituzioni, con i cittadini e per il Paese</w:t>
      </w:r>
      <w:r w:rsidR="00E720A5" w:rsidRPr="002E4A36">
        <w:rPr>
          <w:rFonts w:ascii="Times New Roman" w:hAnsi="Times New Roman" w:cs="Times New Roman"/>
        </w:rPr>
        <w:t>, e che si realizza</w:t>
      </w:r>
      <w:r w:rsidR="00E720A5" w:rsidRPr="00E93F7A">
        <w:rPr>
          <w:rFonts w:ascii="Times New Roman" w:hAnsi="Times New Roman" w:cs="Times New Roman"/>
          <w:b/>
          <w:bCs/>
        </w:rPr>
        <w:t xml:space="preserve"> nella cura</w:t>
      </w:r>
      <w:r w:rsidR="00C01BFB">
        <w:rPr>
          <w:rFonts w:ascii="Times New Roman" w:hAnsi="Times New Roman" w:cs="Times New Roman"/>
          <w:b/>
          <w:bCs/>
        </w:rPr>
        <w:t xml:space="preserve"> e </w:t>
      </w:r>
      <w:r w:rsidR="00561BE3">
        <w:rPr>
          <w:rFonts w:ascii="Times New Roman" w:hAnsi="Times New Roman" w:cs="Times New Roman"/>
          <w:b/>
          <w:bCs/>
        </w:rPr>
        <w:t xml:space="preserve">nella valorizzazione </w:t>
      </w:r>
      <w:r w:rsidR="00C01BFB">
        <w:rPr>
          <w:rFonts w:ascii="Times New Roman" w:hAnsi="Times New Roman" w:cs="Times New Roman"/>
          <w:b/>
          <w:bCs/>
        </w:rPr>
        <w:t>di</w:t>
      </w:r>
      <w:r w:rsidR="00C01BFB" w:rsidRPr="00E93F7A">
        <w:rPr>
          <w:rFonts w:ascii="Times New Roman" w:hAnsi="Times New Roman" w:cs="Times New Roman"/>
          <w:b/>
          <w:bCs/>
        </w:rPr>
        <w:t xml:space="preserve"> tanti luoghi speciali</w:t>
      </w:r>
      <w:r w:rsidR="00C01BFB">
        <w:rPr>
          <w:rFonts w:ascii="Times New Roman" w:hAnsi="Times New Roman" w:cs="Times New Roman"/>
          <w:b/>
          <w:bCs/>
        </w:rPr>
        <w:t xml:space="preserve"> </w:t>
      </w:r>
      <w:r w:rsidR="00561BE3">
        <w:rPr>
          <w:rFonts w:ascii="Times New Roman" w:hAnsi="Times New Roman" w:cs="Times New Roman"/>
          <w:b/>
          <w:bCs/>
        </w:rPr>
        <w:t xml:space="preserve">e </w:t>
      </w:r>
      <w:r w:rsidR="005F7A71">
        <w:rPr>
          <w:rFonts w:ascii="Times New Roman" w:hAnsi="Times New Roman" w:cs="Times New Roman"/>
          <w:b/>
          <w:bCs/>
        </w:rPr>
        <w:t xml:space="preserve">nel coinvolgimento attivo </w:t>
      </w:r>
      <w:r w:rsidR="00C01BFB">
        <w:rPr>
          <w:rFonts w:ascii="Times New Roman" w:hAnsi="Times New Roman" w:cs="Times New Roman"/>
          <w:b/>
          <w:bCs/>
        </w:rPr>
        <w:t xml:space="preserve">di sempre più </w:t>
      </w:r>
      <w:r w:rsidR="005F1CC3">
        <w:rPr>
          <w:rFonts w:ascii="Times New Roman" w:hAnsi="Times New Roman" w:cs="Times New Roman"/>
          <w:b/>
          <w:bCs/>
        </w:rPr>
        <w:t>persone</w:t>
      </w:r>
      <w:r w:rsidR="005F7A71">
        <w:rPr>
          <w:rFonts w:ascii="Times New Roman" w:hAnsi="Times New Roman" w:cs="Times New Roman"/>
          <w:b/>
          <w:bCs/>
        </w:rPr>
        <w:t xml:space="preserve"> </w:t>
      </w:r>
      <w:r w:rsidR="00E720A5" w:rsidRPr="00E93F7A">
        <w:rPr>
          <w:rFonts w:ascii="Times New Roman" w:hAnsi="Times New Roman" w:cs="Times New Roman"/>
          <w:bCs/>
        </w:rPr>
        <w:t>con lo scopo di educar</w:t>
      </w:r>
      <w:r w:rsidR="00C01BFB">
        <w:rPr>
          <w:rFonts w:ascii="Times New Roman" w:hAnsi="Times New Roman" w:cs="Times New Roman"/>
          <w:bCs/>
        </w:rPr>
        <w:t>l</w:t>
      </w:r>
      <w:r w:rsidR="005F1CC3">
        <w:rPr>
          <w:rFonts w:ascii="Times New Roman" w:hAnsi="Times New Roman" w:cs="Times New Roman"/>
          <w:bCs/>
        </w:rPr>
        <w:t>e</w:t>
      </w:r>
      <w:r w:rsidR="00C01BFB">
        <w:rPr>
          <w:rFonts w:ascii="Times New Roman" w:hAnsi="Times New Roman" w:cs="Times New Roman"/>
          <w:bCs/>
        </w:rPr>
        <w:t xml:space="preserve"> </w:t>
      </w:r>
      <w:r w:rsidR="00561BE3" w:rsidRPr="00561BE3">
        <w:rPr>
          <w:rFonts w:ascii="Times New Roman" w:hAnsi="Times New Roman" w:cs="Times New Roman"/>
          <w:bCs/>
        </w:rPr>
        <w:t xml:space="preserve">all'amore, alla conoscenza, alla </w:t>
      </w:r>
      <w:r w:rsidR="00C01BFB">
        <w:rPr>
          <w:rFonts w:ascii="Times New Roman" w:hAnsi="Times New Roman" w:cs="Times New Roman"/>
          <w:bCs/>
        </w:rPr>
        <w:t xml:space="preserve">tutela </w:t>
      </w:r>
      <w:r w:rsidR="00561BE3" w:rsidRPr="00561BE3">
        <w:rPr>
          <w:rFonts w:ascii="Times New Roman" w:hAnsi="Times New Roman" w:cs="Times New Roman"/>
          <w:bCs/>
        </w:rPr>
        <w:t>e al godimento del patrimonio storico</w:t>
      </w:r>
      <w:r w:rsidR="00C01BFB">
        <w:rPr>
          <w:rFonts w:ascii="Times New Roman" w:hAnsi="Times New Roman" w:cs="Times New Roman"/>
          <w:bCs/>
        </w:rPr>
        <w:t xml:space="preserve">, </w:t>
      </w:r>
      <w:r w:rsidR="00561BE3" w:rsidRPr="00561BE3">
        <w:rPr>
          <w:rFonts w:ascii="Times New Roman" w:hAnsi="Times New Roman" w:cs="Times New Roman"/>
          <w:bCs/>
        </w:rPr>
        <w:t xml:space="preserve">artistico </w:t>
      </w:r>
      <w:r w:rsidR="00C01BFB">
        <w:rPr>
          <w:rFonts w:ascii="Times New Roman" w:hAnsi="Times New Roman" w:cs="Times New Roman"/>
          <w:bCs/>
        </w:rPr>
        <w:t>e paesaggistico d’Italia.</w:t>
      </w:r>
    </w:p>
    <w:p w14:paraId="30D41268" w14:textId="566B8970" w:rsidR="00F1472F" w:rsidRPr="00F1472F" w:rsidRDefault="00F1472F" w:rsidP="00F1472F">
      <w:pPr>
        <w:spacing w:after="0" w:line="240" w:lineRule="auto"/>
        <w:ind w:right="-2"/>
        <w:jc w:val="both"/>
        <w:rPr>
          <w:rFonts w:ascii="Times New Roman" w:hAnsi="Times New Roman" w:cs="Times New Roman"/>
          <w:bCs/>
          <w:sz w:val="16"/>
          <w:szCs w:val="16"/>
        </w:rPr>
      </w:pPr>
    </w:p>
    <w:p w14:paraId="60705AF9" w14:textId="32892FC6" w:rsidR="00F1472F" w:rsidRPr="00F1472F" w:rsidRDefault="00F1472F" w:rsidP="00F1472F">
      <w:pPr>
        <w:spacing w:after="0" w:line="240" w:lineRule="auto"/>
        <w:contextualSpacing/>
        <w:jc w:val="both"/>
        <w:rPr>
          <w:rFonts w:ascii="Times New Roman" w:eastAsia="Calibri" w:hAnsi="Times New Roman" w:cs="Times New Roman"/>
          <w:b/>
          <w:bCs/>
        </w:rPr>
      </w:pPr>
      <w:r w:rsidRPr="00F1472F">
        <w:rPr>
          <w:rFonts w:ascii="Times New Roman" w:hAnsi="Times New Roman" w:cs="Times New Roman"/>
          <w:bCs/>
        </w:rPr>
        <w:t>“</w:t>
      </w:r>
      <w:r w:rsidRPr="00F1472F">
        <w:rPr>
          <w:rFonts w:ascii="Times New Roman" w:hAnsi="Times New Roman" w:cs="Times New Roman"/>
          <w:bCs/>
          <w:i/>
          <w:iCs/>
        </w:rPr>
        <w:t>Le Giornate del FAI rappresentano da decenni una sorta di alleanza esemplare e feconda tra cittadini virtuosi: quelli che hanno una sincera voglia di conoscere e approfondire la storia e le vicende di questo nostro straordinario paese, e gli altri loro concittadini – in questo caso le migliaia di ferventi volontari del FAI – che tali proposte immaginano e dispongono perché possano essere, due volte ogni anno, il contenuto di una civile e variegata offerta culturale. Li unisce un comune progetto dove si semina assieme per un futuro migliore; dove sia chi dà che chi riceve - cioè entrambi - svolgono quel ruolo sussidiario a fianco a quello delle istituzioni pubbliche che fa bene a tutti, che fa bene al Paese. Il FAI offre un’opportunità di conoscenza e quindi di crescita; i cittadini, raccogliendo e accettando questa proposta, offrono con la loro partecipazione quella indispensabile forza per continuare a realizzarla, ma anche e soprattutto il sostegno necessario per portare avanti la nostra missione, in particolar modo scegliendo di iscriversi alla nostra Fondazione. Le Giornate del FAI sono una buona novella che felicemente, tra tante notizie spaventose, si ripete. Non risolve certo i problemi del mondo ma lenisce il nostro dolore quotidiano e ci ridà un poco di speranza verso la possibilità di una convivenza civile; con un’alleanza tra simili che semina pace.</w:t>
      </w:r>
      <w:r w:rsidRPr="00F1472F">
        <w:rPr>
          <w:rFonts w:ascii="Times New Roman" w:hAnsi="Times New Roman" w:cs="Times New Roman"/>
          <w:bCs/>
        </w:rPr>
        <w:t xml:space="preserve"> ”</w:t>
      </w:r>
      <w:r>
        <w:rPr>
          <w:rFonts w:ascii="Times New Roman" w:hAnsi="Times New Roman" w:cs="Times New Roman"/>
          <w:bCs/>
        </w:rPr>
        <w:t xml:space="preserve"> </w:t>
      </w:r>
      <w:r>
        <w:rPr>
          <w:rFonts w:ascii="Times New Roman" w:eastAsia="Calibri" w:hAnsi="Times New Roman" w:cs="Times New Roman"/>
        </w:rPr>
        <w:t>h</w:t>
      </w:r>
      <w:r w:rsidRPr="000E60FE">
        <w:rPr>
          <w:rFonts w:ascii="Times New Roman" w:eastAsia="Calibri" w:hAnsi="Times New Roman" w:cs="Times New Roman"/>
        </w:rPr>
        <w:t>a dichiarato</w:t>
      </w:r>
      <w:r>
        <w:rPr>
          <w:rFonts w:ascii="Times New Roman" w:eastAsia="Calibri" w:hAnsi="Times New Roman" w:cs="Times New Roman"/>
        </w:rPr>
        <w:t xml:space="preserve"> il </w:t>
      </w:r>
      <w:r w:rsidRPr="000E60FE">
        <w:rPr>
          <w:rFonts w:ascii="Times New Roman" w:eastAsia="Calibri" w:hAnsi="Times New Roman" w:cs="Times New Roman"/>
          <w:b/>
          <w:bCs/>
        </w:rPr>
        <w:t>Presidente del FAI</w:t>
      </w:r>
      <w:r w:rsidRPr="000E60FE">
        <w:rPr>
          <w:rFonts w:ascii="Times New Roman" w:eastAsia="Calibri" w:hAnsi="Times New Roman" w:cs="Times New Roman"/>
        </w:rPr>
        <w:t xml:space="preserve"> </w:t>
      </w:r>
      <w:r w:rsidRPr="000E60FE">
        <w:rPr>
          <w:rFonts w:ascii="Times New Roman" w:eastAsia="Calibri" w:hAnsi="Times New Roman" w:cs="Times New Roman"/>
          <w:b/>
          <w:bCs/>
        </w:rPr>
        <w:t>Marco Magnifico</w:t>
      </w:r>
      <w:r>
        <w:rPr>
          <w:rFonts w:ascii="Times New Roman" w:eastAsia="Calibri" w:hAnsi="Times New Roman" w:cs="Times New Roman"/>
          <w:b/>
          <w:bCs/>
        </w:rPr>
        <w:t>.</w:t>
      </w:r>
      <w:r w:rsidRPr="00F1472F">
        <w:rPr>
          <w:rFonts w:ascii="Times New Roman" w:eastAsia="Aptos" w:hAnsi="Times New Roman" w:cs="Times New Roman"/>
          <w:noProof/>
          <w:kern w:val="2"/>
          <w:sz w:val="16"/>
          <w:szCs w:val="16"/>
          <w14:ligatures w14:val="standardContextual"/>
        </w:rPr>
        <w:t xml:space="preserve"> </w:t>
      </w:r>
    </w:p>
    <w:p w14:paraId="2F32AA94" w14:textId="77777777" w:rsidR="002E4A36" w:rsidRPr="004E198A" w:rsidRDefault="002E4A36" w:rsidP="00F1472F">
      <w:pPr>
        <w:spacing w:after="0" w:line="240" w:lineRule="auto"/>
        <w:ind w:right="-2"/>
        <w:jc w:val="both"/>
        <w:rPr>
          <w:rFonts w:ascii="Times New Roman" w:hAnsi="Times New Roman" w:cs="Times New Roman"/>
          <w:bCs/>
          <w:sz w:val="16"/>
          <w:szCs w:val="16"/>
        </w:rPr>
      </w:pPr>
    </w:p>
    <w:p w14:paraId="2C8946C1" w14:textId="2754FB89" w:rsidR="0038607E" w:rsidRDefault="00F1472F" w:rsidP="00F1472F">
      <w:pPr>
        <w:spacing w:after="0" w:line="240" w:lineRule="auto"/>
        <w:ind w:right="-2"/>
        <w:jc w:val="both"/>
        <w:rPr>
          <w:rFonts w:ascii="Times New Roman" w:hAnsi="Times New Roman" w:cs="Times New Roman"/>
          <w:bCs/>
        </w:rPr>
      </w:pPr>
      <w:r w:rsidRPr="00081A15">
        <w:rPr>
          <w:rFonts w:ascii="Times New Roman" w:eastAsia="Aptos" w:hAnsi="Times New Roman" w:cs="Times New Roman"/>
          <w:noProof/>
          <w:kern w:val="2"/>
          <w:sz w:val="16"/>
          <w:szCs w:val="16"/>
          <w14:ligatures w14:val="standardContextual"/>
        </w:rPr>
        <w:drawing>
          <wp:anchor distT="0" distB="0" distL="114300" distR="114300" simplePos="0" relativeHeight="251662336" behindDoc="0" locked="0" layoutInCell="1" allowOverlap="1" wp14:anchorId="047744E1" wp14:editId="02428347">
            <wp:simplePos x="0" y="0"/>
            <wp:positionH relativeFrom="margin">
              <wp:posOffset>-635</wp:posOffset>
            </wp:positionH>
            <wp:positionV relativeFrom="paragraph">
              <wp:posOffset>633095</wp:posOffset>
            </wp:positionV>
            <wp:extent cx="6479540" cy="1543050"/>
            <wp:effectExtent l="0" t="0" r="0" b="0"/>
            <wp:wrapTopAndBottom/>
            <wp:docPr id="1694261321"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1321" name="Immagine 2" descr="Immagine che contiene testo, Carattere, schermata&#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954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E4A36">
        <w:rPr>
          <w:rFonts w:ascii="Times New Roman" w:hAnsi="Times New Roman" w:cs="Times New Roman"/>
          <w:bCs/>
        </w:rPr>
        <w:t xml:space="preserve">Tra i 700 luoghi </w:t>
      </w:r>
      <w:r w:rsidR="004E198A">
        <w:rPr>
          <w:rFonts w:ascii="Times New Roman" w:hAnsi="Times New Roman" w:cs="Times New Roman"/>
          <w:bCs/>
        </w:rPr>
        <w:t xml:space="preserve">che </w:t>
      </w:r>
      <w:r w:rsidR="00887AB8">
        <w:rPr>
          <w:rFonts w:ascii="Times New Roman" w:hAnsi="Times New Roman" w:cs="Times New Roman"/>
          <w:bCs/>
        </w:rPr>
        <w:t>la Fondazione</w:t>
      </w:r>
      <w:r w:rsidR="004E198A">
        <w:rPr>
          <w:rFonts w:ascii="Times New Roman" w:hAnsi="Times New Roman" w:cs="Times New Roman"/>
          <w:bCs/>
        </w:rPr>
        <w:t xml:space="preserve"> aprirà</w:t>
      </w:r>
      <w:r w:rsidR="002E4A36">
        <w:rPr>
          <w:rFonts w:ascii="Times New Roman" w:hAnsi="Times New Roman" w:cs="Times New Roman"/>
          <w:bCs/>
        </w:rPr>
        <w:t xml:space="preserve"> in tutta Italia nel fine settimana delle Giornate d’Autunno,</w:t>
      </w:r>
      <w:r w:rsidR="009B4B08">
        <w:rPr>
          <w:rFonts w:ascii="Times New Roman" w:hAnsi="Times New Roman" w:cs="Times New Roman"/>
          <w:bCs/>
        </w:rPr>
        <w:t xml:space="preserve"> alcuni dei quali </w:t>
      </w:r>
      <w:r w:rsidR="00887AB8" w:rsidRPr="00092E6F">
        <w:rPr>
          <w:rFonts w:ascii="Times New Roman" w:hAnsi="Times New Roman" w:cs="Times New Roman"/>
          <w:bCs/>
        </w:rPr>
        <w:t>riservati</w:t>
      </w:r>
      <w:r w:rsidR="009B4B08" w:rsidRPr="00092E6F">
        <w:rPr>
          <w:rFonts w:ascii="Times New Roman" w:hAnsi="Times New Roman" w:cs="Times New Roman"/>
          <w:bCs/>
        </w:rPr>
        <w:t xml:space="preserve"> agli iscritti FAI e a chi si iscriverà in occasione dell’evento,</w:t>
      </w:r>
      <w:r w:rsidR="002E4A36" w:rsidRPr="00092E6F">
        <w:rPr>
          <w:rFonts w:ascii="Times New Roman" w:hAnsi="Times New Roman" w:cs="Times New Roman"/>
          <w:bCs/>
        </w:rPr>
        <w:t xml:space="preserve"> sono moltissime le categorie rappresentate</w:t>
      </w:r>
      <w:r w:rsidR="004E198A" w:rsidRPr="00092E6F">
        <w:rPr>
          <w:rFonts w:ascii="Times New Roman" w:hAnsi="Times New Roman" w:cs="Times New Roman"/>
          <w:bCs/>
        </w:rPr>
        <w:t>:</w:t>
      </w:r>
      <w:r w:rsidR="009B4B08" w:rsidRPr="00092E6F">
        <w:rPr>
          <w:rFonts w:ascii="Times New Roman" w:hAnsi="Times New Roman" w:cs="Times New Roman"/>
          <w:bCs/>
        </w:rPr>
        <w:t xml:space="preserve"> </w:t>
      </w:r>
      <w:r w:rsidR="004E198A" w:rsidRPr="00092E6F">
        <w:rPr>
          <w:rFonts w:ascii="Times New Roman" w:hAnsi="Times New Roman" w:cs="Times New Roman"/>
          <w:bCs/>
        </w:rPr>
        <w:t xml:space="preserve">a stupire i visitatori saranno </w:t>
      </w:r>
      <w:r w:rsidR="004E198A" w:rsidRPr="00092E6F">
        <w:rPr>
          <w:rFonts w:ascii="Times New Roman" w:hAnsi="Times New Roman" w:cs="Times New Roman"/>
          <w:b/>
        </w:rPr>
        <w:t>dimore e palazzi storici</w:t>
      </w:r>
      <w:r w:rsidR="004E198A" w:rsidRPr="00092E6F">
        <w:rPr>
          <w:rFonts w:ascii="Times New Roman" w:hAnsi="Times New Roman" w:cs="Times New Roman"/>
          <w:bCs/>
        </w:rPr>
        <w:t xml:space="preserve">, </w:t>
      </w:r>
      <w:r w:rsidR="004E198A" w:rsidRPr="00092E6F">
        <w:rPr>
          <w:rFonts w:ascii="Times New Roman" w:hAnsi="Times New Roman" w:cs="Times New Roman"/>
          <w:b/>
        </w:rPr>
        <w:t xml:space="preserve">chiese, parchi e giardini, siti di archeologia industriale, aree </w:t>
      </w:r>
      <w:r w:rsidR="004E198A" w:rsidRPr="00092E6F">
        <w:rPr>
          <w:rFonts w:ascii="Times New Roman" w:hAnsi="Times New Roman" w:cs="Times New Roman"/>
          <w:b/>
        </w:rPr>
        <w:lastRenderedPageBreak/>
        <w:t xml:space="preserve">militari, </w:t>
      </w:r>
      <w:r w:rsidR="0015636D" w:rsidRPr="00092E6F">
        <w:rPr>
          <w:rFonts w:ascii="Times New Roman" w:hAnsi="Times New Roman" w:cs="Times New Roman"/>
          <w:b/>
        </w:rPr>
        <w:t>sedi istituzionali, collezioni d’arte, teatri e borghi</w:t>
      </w:r>
      <w:r w:rsidR="0015636D" w:rsidRPr="00092E6F">
        <w:rPr>
          <w:rFonts w:ascii="Times New Roman" w:hAnsi="Times New Roman" w:cs="Times New Roman"/>
          <w:bCs/>
        </w:rPr>
        <w:t xml:space="preserve">, ma anche </w:t>
      </w:r>
      <w:r w:rsidR="0015636D" w:rsidRPr="00092E6F">
        <w:rPr>
          <w:rFonts w:ascii="Times New Roman" w:hAnsi="Times New Roman" w:cs="Times New Roman"/>
          <w:b/>
        </w:rPr>
        <w:t>luoghi iconici dell’architettura contemporanea</w:t>
      </w:r>
      <w:r w:rsidR="0015636D" w:rsidRPr="00092E6F">
        <w:rPr>
          <w:rFonts w:ascii="Times New Roman" w:hAnsi="Times New Roman" w:cs="Times New Roman"/>
          <w:bCs/>
        </w:rPr>
        <w:t xml:space="preserve">, </w:t>
      </w:r>
      <w:r w:rsidR="0015636D" w:rsidRPr="00092E6F">
        <w:rPr>
          <w:rFonts w:ascii="Times New Roman" w:hAnsi="Times New Roman" w:cs="Times New Roman"/>
          <w:b/>
        </w:rPr>
        <w:t>laboratori del fare</w:t>
      </w:r>
      <w:r w:rsidR="005F1D49" w:rsidRPr="00092E6F">
        <w:rPr>
          <w:rFonts w:ascii="Times New Roman" w:hAnsi="Times New Roman" w:cs="Times New Roman"/>
          <w:bCs/>
        </w:rPr>
        <w:t xml:space="preserve">, </w:t>
      </w:r>
      <w:r w:rsidR="005F1D49" w:rsidRPr="00092E6F">
        <w:rPr>
          <w:rFonts w:ascii="Times New Roman" w:hAnsi="Times New Roman" w:cs="Times New Roman"/>
          <w:b/>
        </w:rPr>
        <w:t>case private</w:t>
      </w:r>
      <w:r w:rsidR="005F1D49" w:rsidRPr="00092E6F">
        <w:rPr>
          <w:rFonts w:ascii="Times New Roman" w:hAnsi="Times New Roman" w:cs="Times New Roman"/>
          <w:bCs/>
        </w:rPr>
        <w:t xml:space="preserve">, </w:t>
      </w:r>
      <w:r w:rsidR="0015636D" w:rsidRPr="00092E6F">
        <w:rPr>
          <w:rFonts w:ascii="Times New Roman" w:hAnsi="Times New Roman" w:cs="Times New Roman"/>
          <w:b/>
        </w:rPr>
        <w:t>beni insoliti e curiosi</w:t>
      </w:r>
      <w:r w:rsidR="009B4B08" w:rsidRPr="00092E6F">
        <w:rPr>
          <w:rFonts w:ascii="Times New Roman" w:hAnsi="Times New Roman" w:cs="Times New Roman"/>
          <w:bCs/>
        </w:rPr>
        <w:t xml:space="preserve">. </w:t>
      </w:r>
      <w:r w:rsidR="005F1D49" w:rsidRPr="00092E6F">
        <w:rPr>
          <w:rFonts w:ascii="Times New Roman" w:hAnsi="Times New Roman" w:cs="Times New Roman"/>
          <w:bCs/>
        </w:rPr>
        <w:t xml:space="preserve">Non mancheranno </w:t>
      </w:r>
      <w:r w:rsidR="005F1D49" w:rsidRPr="00092E6F">
        <w:rPr>
          <w:rFonts w:ascii="Times New Roman" w:hAnsi="Times New Roman" w:cs="Times New Roman"/>
          <w:b/>
        </w:rPr>
        <w:t>aperture di grande valore civile ed educativo</w:t>
      </w:r>
      <w:r w:rsidR="00A244E2" w:rsidRPr="00092E6F">
        <w:rPr>
          <w:rFonts w:ascii="Times New Roman" w:hAnsi="Times New Roman" w:cs="Times New Roman"/>
          <w:b/>
        </w:rPr>
        <w:t xml:space="preserve"> </w:t>
      </w:r>
      <w:r w:rsidR="005F1D49" w:rsidRPr="00092E6F">
        <w:rPr>
          <w:rFonts w:ascii="Times New Roman" w:hAnsi="Times New Roman" w:cs="Times New Roman"/>
          <w:bCs/>
        </w:rPr>
        <w:t xml:space="preserve">e </w:t>
      </w:r>
      <w:r w:rsidR="00455A20" w:rsidRPr="00092E6F">
        <w:rPr>
          <w:rFonts w:ascii="Times New Roman" w:hAnsi="Times New Roman" w:cs="Times New Roman"/>
          <w:bCs/>
        </w:rPr>
        <w:t>un’</w:t>
      </w:r>
      <w:r w:rsidR="005F1D49" w:rsidRPr="00092E6F">
        <w:rPr>
          <w:rFonts w:ascii="Times New Roman" w:hAnsi="Times New Roman" w:cs="Times New Roman"/>
          <w:bCs/>
        </w:rPr>
        <w:t xml:space="preserve">attenzione </w:t>
      </w:r>
      <w:r w:rsidR="00455A20" w:rsidRPr="00092E6F">
        <w:rPr>
          <w:rFonts w:ascii="Times New Roman" w:hAnsi="Times New Roman" w:cs="Times New Roman"/>
          <w:bCs/>
        </w:rPr>
        <w:t xml:space="preserve">particolare </w:t>
      </w:r>
      <w:r w:rsidR="005F1D49" w:rsidRPr="00092E6F">
        <w:rPr>
          <w:rFonts w:ascii="Times New Roman" w:hAnsi="Times New Roman" w:cs="Times New Roman"/>
          <w:bCs/>
        </w:rPr>
        <w:t xml:space="preserve">verrà riservata </w:t>
      </w:r>
      <w:r w:rsidR="00074F6A" w:rsidRPr="00092E6F">
        <w:rPr>
          <w:rFonts w:ascii="Times New Roman" w:hAnsi="Times New Roman" w:cs="Times New Roman"/>
          <w:bCs/>
        </w:rPr>
        <w:t xml:space="preserve">alla </w:t>
      </w:r>
      <w:r w:rsidR="00074F6A" w:rsidRPr="00092E6F">
        <w:rPr>
          <w:rFonts w:ascii="Times New Roman" w:hAnsi="Times New Roman" w:cs="Times New Roman"/>
          <w:b/>
        </w:rPr>
        <w:t>tutela</w:t>
      </w:r>
      <w:r w:rsidR="000C6AA7" w:rsidRPr="00092E6F">
        <w:rPr>
          <w:rFonts w:ascii="Times New Roman" w:hAnsi="Times New Roman" w:cs="Times New Roman"/>
          <w:b/>
        </w:rPr>
        <w:t xml:space="preserve"> </w:t>
      </w:r>
      <w:r w:rsidR="00074F6A" w:rsidRPr="00092E6F">
        <w:rPr>
          <w:rFonts w:ascii="Times New Roman" w:hAnsi="Times New Roman" w:cs="Times New Roman"/>
          <w:b/>
        </w:rPr>
        <w:t>dell’ambient</w:t>
      </w:r>
      <w:r w:rsidR="000C6AA7" w:rsidRPr="00092E6F">
        <w:rPr>
          <w:rFonts w:ascii="Times New Roman" w:hAnsi="Times New Roman" w:cs="Times New Roman"/>
          <w:b/>
        </w:rPr>
        <w:t xml:space="preserve">e e dell’acqua, </w:t>
      </w:r>
      <w:r w:rsidR="000C6AA7" w:rsidRPr="00092E6F">
        <w:rPr>
          <w:rFonts w:ascii="Times New Roman" w:hAnsi="Times New Roman" w:cs="Times New Roman"/>
          <w:bCs/>
        </w:rPr>
        <w:t xml:space="preserve">alla </w:t>
      </w:r>
      <w:r w:rsidR="000C6AA7" w:rsidRPr="00092E6F">
        <w:rPr>
          <w:rFonts w:ascii="Times New Roman" w:hAnsi="Times New Roman" w:cs="Times New Roman"/>
          <w:b/>
        </w:rPr>
        <w:t>sostenibilità</w:t>
      </w:r>
      <w:r w:rsidR="000C6AA7" w:rsidRPr="00092E6F">
        <w:rPr>
          <w:rFonts w:ascii="Times New Roman" w:hAnsi="Times New Roman" w:cs="Times New Roman"/>
          <w:bCs/>
        </w:rPr>
        <w:t xml:space="preserve"> e al racconto di </w:t>
      </w:r>
      <w:r w:rsidR="00455A20" w:rsidRPr="00092E6F">
        <w:rPr>
          <w:rFonts w:ascii="Times New Roman" w:hAnsi="Times New Roman" w:cs="Times New Roman"/>
          <w:b/>
        </w:rPr>
        <w:t>esempi virtuosi di</w:t>
      </w:r>
      <w:r w:rsidR="000C6AA7" w:rsidRPr="00092E6F">
        <w:rPr>
          <w:rFonts w:ascii="Times New Roman" w:hAnsi="Times New Roman" w:cs="Times New Roman"/>
          <w:b/>
        </w:rPr>
        <w:t xml:space="preserve"> riuso adattivo</w:t>
      </w:r>
      <w:r w:rsidR="00455A20" w:rsidRPr="00092E6F">
        <w:rPr>
          <w:rFonts w:ascii="Times New Roman" w:hAnsi="Times New Roman" w:cs="Times New Roman"/>
          <w:bCs/>
        </w:rPr>
        <w:t>, che vede</w:t>
      </w:r>
      <w:r w:rsidR="000C6AA7" w:rsidRPr="00092E6F">
        <w:rPr>
          <w:rFonts w:ascii="Times New Roman" w:hAnsi="Times New Roman" w:cs="Times New Roman"/>
          <w:bCs/>
        </w:rPr>
        <w:t xml:space="preserve"> </w:t>
      </w:r>
      <w:r w:rsidR="00455A20" w:rsidRPr="00092E6F">
        <w:rPr>
          <w:rFonts w:ascii="Times New Roman" w:hAnsi="Times New Roman" w:cs="Times New Roman"/>
          <w:bCs/>
        </w:rPr>
        <w:t xml:space="preserve">il recupero, con nuove funzioni, di </w:t>
      </w:r>
      <w:r w:rsidR="000C6AA7" w:rsidRPr="00092E6F">
        <w:rPr>
          <w:rFonts w:ascii="Times New Roman" w:hAnsi="Times New Roman" w:cs="Times New Roman"/>
          <w:bCs/>
        </w:rPr>
        <w:t>edifici e spazi dismessi</w:t>
      </w:r>
      <w:r w:rsidR="00455A20" w:rsidRPr="00092E6F">
        <w:rPr>
          <w:rFonts w:ascii="Times New Roman" w:hAnsi="Times New Roman" w:cs="Times New Roman"/>
          <w:bCs/>
        </w:rPr>
        <w:t xml:space="preserve">, trasformati </w:t>
      </w:r>
      <w:r w:rsidR="000C6AA7" w:rsidRPr="00092E6F">
        <w:rPr>
          <w:rFonts w:ascii="Times New Roman" w:hAnsi="Times New Roman" w:cs="Times New Roman"/>
          <w:bCs/>
        </w:rPr>
        <w:t xml:space="preserve">in nuove risorse per la comunità, </w:t>
      </w:r>
      <w:r w:rsidR="00455A20" w:rsidRPr="00092E6F">
        <w:rPr>
          <w:rFonts w:ascii="Times New Roman" w:hAnsi="Times New Roman" w:cs="Times New Roman"/>
          <w:bCs/>
        </w:rPr>
        <w:t>pur mantenendo</w:t>
      </w:r>
      <w:r w:rsidR="00FB01D3" w:rsidRPr="00092E6F">
        <w:rPr>
          <w:rFonts w:ascii="Times New Roman" w:hAnsi="Times New Roman" w:cs="Times New Roman"/>
          <w:bCs/>
        </w:rPr>
        <w:t xml:space="preserve"> la loro identità storica</w:t>
      </w:r>
      <w:r w:rsidR="00455A20" w:rsidRPr="00092E6F">
        <w:rPr>
          <w:rFonts w:ascii="Times New Roman" w:hAnsi="Times New Roman" w:cs="Times New Roman"/>
          <w:bCs/>
        </w:rPr>
        <w:t>.</w:t>
      </w:r>
    </w:p>
    <w:p w14:paraId="75A421CB" w14:textId="77777777" w:rsidR="00DE0117" w:rsidRPr="00DE0117" w:rsidRDefault="00DE0117" w:rsidP="00F1472F">
      <w:pPr>
        <w:spacing w:after="0" w:line="240" w:lineRule="auto"/>
        <w:ind w:right="-2"/>
        <w:jc w:val="both"/>
        <w:rPr>
          <w:rFonts w:ascii="Times New Roman" w:hAnsi="Times New Roman" w:cs="Times New Roman"/>
          <w:bCs/>
          <w:sz w:val="16"/>
          <w:szCs w:val="16"/>
        </w:rPr>
      </w:pPr>
    </w:p>
    <w:p w14:paraId="1AC860D6" w14:textId="02C5E934" w:rsidR="00DE0117" w:rsidRPr="000E60FE" w:rsidRDefault="00DE0117" w:rsidP="00F1472F">
      <w:pPr>
        <w:spacing w:line="240" w:lineRule="auto"/>
        <w:ind w:right="-2"/>
        <w:contextualSpacing/>
        <w:jc w:val="both"/>
        <w:rPr>
          <w:rFonts w:ascii="Times New Roman" w:hAnsi="Times New Roman" w:cs="Times New Roman"/>
        </w:rPr>
      </w:pPr>
      <w:r w:rsidRPr="00143F12">
        <w:rPr>
          <w:rFonts w:ascii="Times New Roman" w:eastAsia="Calibri" w:hAnsi="Times New Roman" w:cs="Times New Roman"/>
        </w:rPr>
        <w:t xml:space="preserve">Le </w:t>
      </w:r>
      <w:r w:rsidRPr="00143F12">
        <w:rPr>
          <w:rFonts w:ascii="Times New Roman" w:eastAsia="Calibri" w:hAnsi="Times New Roman" w:cs="Times New Roman"/>
          <w:b/>
          <w:bCs/>
        </w:rPr>
        <w:t>Giornate FAI d’Autunno</w:t>
      </w:r>
      <w:r w:rsidRPr="00143F12">
        <w:rPr>
          <w:rFonts w:ascii="Times New Roman" w:eastAsia="Calibri" w:hAnsi="Times New Roman" w:cs="Times New Roman"/>
        </w:rPr>
        <w:t xml:space="preserve"> sono organizzate nell’ambito della </w:t>
      </w:r>
      <w:r w:rsidRPr="00887AB8">
        <w:rPr>
          <w:rFonts w:ascii="Times New Roman" w:eastAsia="Calibri" w:hAnsi="Times New Roman" w:cs="Times New Roman"/>
          <w:b/>
          <w:bCs/>
        </w:rPr>
        <w:t>campagna di sensibilizzazione e raccolta fondi</w:t>
      </w:r>
      <w:r w:rsidRPr="00143F12">
        <w:rPr>
          <w:rFonts w:ascii="Times New Roman" w:eastAsia="Calibri" w:hAnsi="Times New Roman" w:cs="Times New Roman"/>
        </w:rPr>
        <w:t xml:space="preserve"> </w:t>
      </w:r>
      <w:r w:rsidRPr="00143F12">
        <w:rPr>
          <w:rFonts w:ascii="Times New Roman" w:eastAsia="Calibri" w:hAnsi="Times New Roman" w:cs="Times New Roman"/>
          <w:b/>
          <w:bCs/>
          <w:i/>
          <w:iCs/>
        </w:rPr>
        <w:t>“Ottobre del FAI”</w:t>
      </w:r>
      <w:r w:rsidRPr="00143F12">
        <w:rPr>
          <w:rFonts w:ascii="Times New Roman" w:eastAsia="Calibri" w:hAnsi="Times New Roman" w:cs="Times New Roman"/>
        </w:rPr>
        <w:t>, attiva per tutto il mese.</w:t>
      </w:r>
      <w:r>
        <w:rPr>
          <w:rFonts w:ascii="Times New Roman" w:eastAsia="Calibri" w:hAnsi="Times New Roman" w:cs="Times New Roman"/>
        </w:rPr>
        <w:t xml:space="preserve"> </w:t>
      </w:r>
      <w:r w:rsidRPr="00B44FDD">
        <w:rPr>
          <w:rFonts w:ascii="Times New Roman" w:hAnsi="Times New Roman" w:cs="Times New Roman"/>
        </w:rPr>
        <w:t xml:space="preserve">A chi desideri partecipare </w:t>
      </w:r>
      <w:r>
        <w:rPr>
          <w:rFonts w:ascii="Times New Roman" w:hAnsi="Times New Roman" w:cs="Times New Roman"/>
        </w:rPr>
        <w:t xml:space="preserve">all’evento </w:t>
      </w:r>
      <w:r w:rsidRPr="00B44FDD">
        <w:rPr>
          <w:rFonts w:ascii="Times New Roman" w:hAnsi="Times New Roman" w:cs="Times New Roman"/>
        </w:rPr>
        <w:t xml:space="preserve">verrà suggerito </w:t>
      </w:r>
      <w:r w:rsidRPr="00B44FDD">
        <w:rPr>
          <w:rFonts w:ascii="Times New Roman" w:hAnsi="Times New Roman" w:cs="Times New Roman"/>
          <w:b/>
        </w:rPr>
        <w:t>un contributo libero</w:t>
      </w:r>
      <w:r w:rsidRPr="00B44FDD">
        <w:rPr>
          <w:rFonts w:ascii="Times New Roman" w:hAnsi="Times New Roman" w:cs="Times New Roman"/>
        </w:rPr>
        <w:t>, che andrà a sostegno della missione e dell’attività del</w:t>
      </w:r>
      <w:r>
        <w:rPr>
          <w:rFonts w:ascii="Times New Roman" w:hAnsi="Times New Roman" w:cs="Times New Roman"/>
        </w:rPr>
        <w:t>la Fondazione</w:t>
      </w:r>
      <w:r w:rsidRPr="00B44FDD">
        <w:rPr>
          <w:rFonts w:ascii="Times New Roman" w:hAnsi="Times New Roman" w:cs="Times New Roman"/>
          <w:b/>
          <w:bCs/>
        </w:rPr>
        <w:t>.</w:t>
      </w:r>
    </w:p>
    <w:p w14:paraId="3517EF09" w14:textId="77777777" w:rsidR="00DE0117" w:rsidRPr="00A244E2" w:rsidRDefault="00DE0117" w:rsidP="00F1472F">
      <w:pPr>
        <w:spacing w:after="0" w:line="240" w:lineRule="auto"/>
        <w:ind w:right="-2"/>
        <w:jc w:val="both"/>
        <w:rPr>
          <w:rFonts w:ascii="Times New Roman" w:eastAsia="Calibri" w:hAnsi="Times New Roman" w:cs="Times New Roman"/>
          <w:sz w:val="16"/>
          <w:szCs w:val="16"/>
        </w:rPr>
      </w:pPr>
    </w:p>
    <w:p w14:paraId="7239F89E" w14:textId="77777777" w:rsidR="00DE0117" w:rsidRPr="00C40F7A" w:rsidRDefault="00DE0117" w:rsidP="00F1472F">
      <w:pPr>
        <w:spacing w:after="0" w:line="240" w:lineRule="auto"/>
        <w:ind w:right="-2"/>
        <w:contextualSpacing/>
        <w:jc w:val="both"/>
        <w:rPr>
          <w:rFonts w:ascii="Times New Roman" w:eastAsia="Calibri" w:hAnsi="Times New Roman" w:cs="Times New Roman"/>
          <w:sz w:val="2"/>
          <w:szCs w:val="2"/>
        </w:rPr>
      </w:pPr>
    </w:p>
    <w:p w14:paraId="15F2B2F7" w14:textId="2C58BC17" w:rsidR="00DE0117" w:rsidRDefault="00DE0117" w:rsidP="00F1472F">
      <w:pPr>
        <w:pBdr>
          <w:top w:val="single" w:sz="4" w:space="1" w:color="auto"/>
          <w:left w:val="single" w:sz="4" w:space="4" w:color="auto"/>
          <w:bottom w:val="single" w:sz="4" w:space="0" w:color="auto"/>
          <w:right w:val="single" w:sz="4" w:space="4" w:color="auto"/>
        </w:pBdr>
        <w:spacing w:after="0" w:line="240" w:lineRule="auto"/>
        <w:ind w:right="-2"/>
        <w:contextualSpacing/>
        <w:jc w:val="both"/>
        <w:rPr>
          <w:rFonts w:ascii="Times New Roman" w:eastAsia="Calibri" w:hAnsi="Times New Roman" w:cs="Times New Roman"/>
          <w:sz w:val="21"/>
          <w:szCs w:val="21"/>
        </w:rPr>
      </w:pPr>
      <w:r w:rsidRPr="00C40F7A">
        <w:rPr>
          <w:rFonts w:ascii="Times New Roman" w:eastAsia="Calibri" w:hAnsi="Times New Roman" w:cs="Times New Roman"/>
          <w:sz w:val="21"/>
          <w:szCs w:val="21"/>
        </w:rPr>
        <w:t xml:space="preserve">Le Giornate FAI d’Autunno si inquadrano nell’ambito delle iniziative di raccolta pubblica di fondi occasionale (Art 143, c 3, </w:t>
      </w:r>
      <w:proofErr w:type="spellStart"/>
      <w:r w:rsidRPr="00C40F7A">
        <w:rPr>
          <w:rFonts w:ascii="Times New Roman" w:eastAsia="Calibri" w:hAnsi="Times New Roman" w:cs="Times New Roman"/>
          <w:sz w:val="21"/>
          <w:szCs w:val="21"/>
        </w:rPr>
        <w:t>lett</w:t>
      </w:r>
      <w:proofErr w:type="spellEnd"/>
      <w:r w:rsidRPr="00C40F7A">
        <w:rPr>
          <w:rFonts w:ascii="Times New Roman" w:eastAsia="Calibri" w:hAnsi="Times New Roman" w:cs="Times New Roman"/>
          <w:sz w:val="21"/>
          <w:szCs w:val="21"/>
        </w:rPr>
        <w:t xml:space="preserve"> a), DPR 917/86 e art 2, c 2, D Lgs 460/97). </w:t>
      </w:r>
      <w:r w:rsidRPr="00843291">
        <w:rPr>
          <w:rFonts w:ascii="Times New Roman" w:eastAsia="Calibri" w:hAnsi="Times New Roman" w:cs="Times New Roman"/>
          <w:b/>
          <w:bCs/>
          <w:sz w:val="21"/>
          <w:szCs w:val="21"/>
        </w:rPr>
        <w:t>Partecipare alla visita con una donazione significa sostenere la missione di cura e tutela del patrimonio culturale italiano della Fondazione.</w:t>
      </w:r>
      <w:r w:rsidRPr="00843291">
        <w:rPr>
          <w:rFonts w:ascii="Times New Roman" w:eastAsia="Calibri" w:hAnsi="Times New Roman" w:cs="Times New Roman"/>
          <w:sz w:val="21"/>
          <w:szCs w:val="21"/>
        </w:rPr>
        <w:t xml:space="preserve"> </w:t>
      </w:r>
      <w:r w:rsidRPr="00843291">
        <w:rPr>
          <w:rFonts w:ascii="Times New Roman" w:eastAsia="Calibri" w:hAnsi="Times New Roman" w:cs="Times New Roman"/>
          <w:b/>
          <w:bCs/>
          <w:sz w:val="21"/>
          <w:szCs w:val="21"/>
        </w:rPr>
        <w:t xml:space="preserve">Ogni Iscritto al FAI e chi si iscriverà per la prima volta durante l’evento </w:t>
      </w:r>
      <w:r w:rsidRPr="00843291">
        <w:rPr>
          <w:rFonts w:ascii="Times New Roman" w:eastAsia="Calibri" w:hAnsi="Times New Roman" w:cs="Times New Roman"/>
          <w:sz w:val="21"/>
          <w:szCs w:val="21"/>
        </w:rPr>
        <w:t>potrà beneficiare dell’</w:t>
      </w:r>
      <w:r w:rsidRPr="00843291">
        <w:rPr>
          <w:rFonts w:ascii="Times New Roman" w:eastAsia="Calibri" w:hAnsi="Times New Roman" w:cs="Times New Roman"/>
          <w:b/>
          <w:bCs/>
          <w:sz w:val="21"/>
          <w:szCs w:val="21"/>
        </w:rPr>
        <w:t xml:space="preserve">accesso prioritario </w:t>
      </w:r>
      <w:r w:rsidRPr="00843291">
        <w:rPr>
          <w:rFonts w:ascii="Times New Roman" w:eastAsia="Calibri" w:hAnsi="Times New Roman" w:cs="Times New Roman"/>
          <w:sz w:val="21"/>
          <w:szCs w:val="21"/>
        </w:rPr>
        <w:t xml:space="preserve">in tutti i luoghi e di </w:t>
      </w:r>
      <w:r w:rsidRPr="00C403DC">
        <w:rPr>
          <w:rFonts w:ascii="Times New Roman" w:eastAsia="Calibri" w:hAnsi="Times New Roman" w:cs="Times New Roman"/>
          <w:b/>
          <w:bCs/>
          <w:sz w:val="21"/>
          <w:szCs w:val="21"/>
        </w:rPr>
        <w:t>aperture dedicate</w:t>
      </w:r>
      <w:r w:rsidRPr="00843291">
        <w:rPr>
          <w:rFonts w:ascii="Times New Roman" w:eastAsia="Calibri" w:hAnsi="Times New Roman" w:cs="Times New Roman"/>
          <w:sz w:val="21"/>
          <w:szCs w:val="21"/>
        </w:rPr>
        <w:t xml:space="preserve">. </w:t>
      </w:r>
      <w:r w:rsidRPr="00843291">
        <w:rPr>
          <w:rFonts w:ascii="Times New Roman" w:eastAsia="Calibri" w:hAnsi="Times New Roman" w:cs="Times New Roman"/>
          <w:b/>
          <w:bCs/>
          <w:sz w:val="21"/>
          <w:szCs w:val="21"/>
        </w:rPr>
        <w:t xml:space="preserve">Sottoscrivere la tessera FAI </w:t>
      </w:r>
      <w:r w:rsidRPr="00843291">
        <w:rPr>
          <w:rFonts w:ascii="Times New Roman" w:eastAsia="Calibri" w:hAnsi="Times New Roman" w:cs="Times New Roman"/>
          <w:sz w:val="21"/>
          <w:szCs w:val="21"/>
        </w:rPr>
        <w:t xml:space="preserve">significa diventare parte di un grande progetto e rappresenta un </w:t>
      </w:r>
      <w:r w:rsidRPr="00843291">
        <w:rPr>
          <w:rFonts w:ascii="Times New Roman" w:eastAsia="Calibri" w:hAnsi="Times New Roman" w:cs="Times New Roman"/>
          <w:b/>
          <w:bCs/>
          <w:sz w:val="21"/>
          <w:szCs w:val="21"/>
        </w:rPr>
        <w:t>atto d’amore per l’Italia</w:t>
      </w:r>
      <w:r w:rsidRPr="00843291">
        <w:rPr>
          <w:rFonts w:ascii="Times New Roman" w:eastAsia="Calibri" w:hAnsi="Times New Roman" w:cs="Times New Roman"/>
          <w:sz w:val="21"/>
          <w:szCs w:val="21"/>
        </w:rPr>
        <w:t>.</w:t>
      </w:r>
    </w:p>
    <w:p w14:paraId="7E2741C4" w14:textId="77777777" w:rsidR="00275536" w:rsidRDefault="00275536" w:rsidP="00976A52">
      <w:pPr>
        <w:spacing w:after="0" w:line="240" w:lineRule="auto"/>
        <w:jc w:val="both"/>
        <w:rPr>
          <w:rFonts w:ascii="Times New Roman" w:eastAsia="Calibri" w:hAnsi="Times New Roman" w:cs="Times New Roman"/>
          <w:sz w:val="4"/>
          <w:szCs w:val="4"/>
        </w:rPr>
      </w:pPr>
    </w:p>
    <w:p w14:paraId="452FA678" w14:textId="77777777" w:rsidR="00F1472F" w:rsidRPr="00F1472F" w:rsidRDefault="00F1472F" w:rsidP="00976A52">
      <w:pPr>
        <w:spacing w:after="0" w:line="240" w:lineRule="auto"/>
        <w:jc w:val="both"/>
        <w:rPr>
          <w:rFonts w:ascii="Times New Roman" w:eastAsia="Calibri" w:hAnsi="Times New Roman" w:cs="Times New Roman"/>
          <w:sz w:val="16"/>
          <w:szCs w:val="16"/>
        </w:rPr>
      </w:pPr>
    </w:p>
    <w:p w14:paraId="4BA2BCD7" w14:textId="18B1B767" w:rsidR="00DE0117" w:rsidRPr="00092E6F" w:rsidRDefault="00DE0117" w:rsidP="00976A52">
      <w:pPr>
        <w:spacing w:after="0" w:line="240" w:lineRule="auto"/>
        <w:jc w:val="both"/>
        <w:rPr>
          <w:rFonts w:ascii="Times New Roman" w:hAnsi="Times New Roman" w:cs="Times New Roman"/>
        </w:rPr>
      </w:pPr>
      <w:r w:rsidRPr="00092E6F">
        <w:rPr>
          <w:rFonts w:ascii="Times New Roman" w:hAnsi="Times New Roman" w:cs="Times New Roman"/>
        </w:rPr>
        <w:t xml:space="preserve">Numerosi e variegati i luoghi </w:t>
      </w:r>
      <w:r w:rsidR="00A244E2" w:rsidRPr="00092E6F">
        <w:rPr>
          <w:rFonts w:ascii="Times New Roman" w:hAnsi="Times New Roman" w:cs="Times New Roman"/>
        </w:rPr>
        <w:t xml:space="preserve">eccezionali </w:t>
      </w:r>
      <w:r w:rsidRPr="00092E6F">
        <w:rPr>
          <w:rFonts w:ascii="Times New Roman" w:hAnsi="Times New Roman" w:cs="Times New Roman"/>
        </w:rPr>
        <w:t xml:space="preserve">che apriranno nelle </w:t>
      </w:r>
      <w:r w:rsidRPr="00092E6F">
        <w:rPr>
          <w:rFonts w:ascii="Times New Roman" w:hAnsi="Times New Roman" w:cs="Times New Roman"/>
          <w:b/>
          <w:bCs/>
        </w:rPr>
        <w:t>grandi città</w:t>
      </w:r>
      <w:r w:rsidR="00A244E2" w:rsidRPr="00092E6F">
        <w:rPr>
          <w:rFonts w:ascii="Times New Roman" w:hAnsi="Times New Roman" w:cs="Times New Roman"/>
        </w:rPr>
        <w:t>. Tra questi:</w:t>
      </w:r>
    </w:p>
    <w:p w14:paraId="705E09D0" w14:textId="753E3744" w:rsidR="00DE0117" w:rsidRPr="00092E6F" w:rsidRDefault="00DE0117" w:rsidP="00976A52">
      <w:pPr>
        <w:spacing w:after="0" w:line="240" w:lineRule="auto"/>
        <w:jc w:val="both"/>
        <w:rPr>
          <w:rFonts w:ascii="Times New Roman" w:hAnsi="Times New Roman" w:cs="Times New Roman"/>
          <w:bCs/>
        </w:rPr>
      </w:pPr>
      <w:r w:rsidRPr="00092E6F">
        <w:rPr>
          <w:rFonts w:ascii="Times New Roman" w:hAnsi="Times New Roman" w:cs="Times New Roman"/>
        </w:rPr>
        <w:t xml:space="preserve">* a </w:t>
      </w:r>
      <w:r w:rsidRPr="00092E6F">
        <w:rPr>
          <w:rFonts w:ascii="Times New Roman" w:hAnsi="Times New Roman" w:cs="Times New Roman"/>
          <w:b/>
          <w:bCs/>
          <w:u w:val="single"/>
        </w:rPr>
        <w:t>Roma</w:t>
      </w:r>
      <w:r w:rsidRPr="00092E6F">
        <w:rPr>
          <w:rFonts w:ascii="Times New Roman" w:hAnsi="Times New Roman" w:cs="Times New Roman"/>
        </w:rPr>
        <w:t xml:space="preserve">, oltre al </w:t>
      </w:r>
      <w:r w:rsidR="00A244E2" w:rsidRPr="00092E6F">
        <w:rPr>
          <w:rFonts w:ascii="Times New Roman" w:hAnsi="Times New Roman" w:cs="Times New Roman"/>
        </w:rPr>
        <w:t xml:space="preserve">già citato </w:t>
      </w:r>
      <w:r w:rsidR="00A244E2" w:rsidRPr="00092E6F">
        <w:rPr>
          <w:rFonts w:ascii="Times New Roman" w:hAnsi="Times New Roman" w:cs="Times New Roman"/>
          <w:b/>
          <w:bCs/>
          <w:i/>
          <w:iCs/>
        </w:rPr>
        <w:t xml:space="preserve">Palazzo del </w:t>
      </w:r>
      <w:r w:rsidRPr="00092E6F">
        <w:rPr>
          <w:rFonts w:ascii="Times New Roman" w:hAnsi="Times New Roman" w:cs="Times New Roman"/>
          <w:b/>
          <w:bCs/>
          <w:i/>
          <w:iCs/>
        </w:rPr>
        <w:t>Viminale</w:t>
      </w:r>
      <w:r w:rsidRPr="00092E6F">
        <w:rPr>
          <w:rFonts w:ascii="Times New Roman" w:hAnsi="Times New Roman" w:cs="Times New Roman"/>
        </w:rPr>
        <w:t xml:space="preserve">, </w:t>
      </w:r>
      <w:r w:rsidR="00B35999" w:rsidRPr="00092E6F">
        <w:rPr>
          <w:rFonts w:ascii="Times New Roman" w:hAnsi="Times New Roman" w:cs="Times New Roman"/>
        </w:rPr>
        <w:t>straordinariamente</w:t>
      </w:r>
      <w:r w:rsidRPr="00092E6F">
        <w:rPr>
          <w:rFonts w:ascii="Times New Roman" w:hAnsi="Times New Roman" w:cs="Times New Roman"/>
        </w:rPr>
        <w:t xml:space="preserve"> visitabile </w:t>
      </w:r>
      <w:r w:rsidR="00887AB8" w:rsidRPr="007724B0">
        <w:rPr>
          <w:rFonts w:ascii="Times New Roman" w:hAnsi="Times New Roman" w:cs="Times New Roman"/>
          <w:i/>
          <w:iCs/>
        </w:rPr>
        <w:t xml:space="preserve">su prenotazione </w:t>
      </w:r>
      <w:r w:rsidR="007724B0" w:rsidRPr="007724B0">
        <w:rPr>
          <w:rFonts w:ascii="Times New Roman" w:hAnsi="Times New Roman" w:cs="Times New Roman"/>
          <w:i/>
          <w:iCs/>
        </w:rPr>
        <w:t xml:space="preserve">solo </w:t>
      </w:r>
      <w:r w:rsidRPr="007724B0">
        <w:rPr>
          <w:rFonts w:ascii="Times New Roman" w:hAnsi="Times New Roman" w:cs="Times New Roman"/>
          <w:i/>
          <w:iCs/>
        </w:rPr>
        <w:t>domenica 12 ottobre</w:t>
      </w:r>
      <w:r w:rsidRPr="00092E6F">
        <w:rPr>
          <w:rFonts w:ascii="Times New Roman" w:hAnsi="Times New Roman" w:cs="Times New Roman"/>
        </w:rPr>
        <w:t xml:space="preserve">, </w:t>
      </w:r>
      <w:r w:rsidR="00887AB8" w:rsidRPr="00092E6F">
        <w:rPr>
          <w:rFonts w:ascii="Times New Roman" w:hAnsi="Times New Roman" w:cs="Times New Roman"/>
        </w:rPr>
        <w:t>si potrà</w:t>
      </w:r>
      <w:r w:rsidRPr="00092E6F">
        <w:rPr>
          <w:rFonts w:ascii="Times New Roman" w:hAnsi="Times New Roman" w:cs="Times New Roman"/>
        </w:rPr>
        <w:t xml:space="preserve"> accedere al </w:t>
      </w:r>
      <w:r w:rsidR="0038607E" w:rsidRPr="00092E6F">
        <w:rPr>
          <w:rFonts w:ascii="Times New Roman" w:eastAsia="Aptos" w:hAnsi="Times New Roman" w:cs="Times New Roman"/>
          <w:b/>
          <w:bCs/>
          <w:i/>
          <w:iCs/>
          <w:kern w:val="2"/>
          <w14:ligatures w14:val="standardContextual"/>
        </w:rPr>
        <w:t xml:space="preserve">Casino Giustiniani Massimo ai </w:t>
      </w:r>
      <w:proofErr w:type="spellStart"/>
      <w:r w:rsidR="0038607E" w:rsidRPr="00092E6F">
        <w:rPr>
          <w:rFonts w:ascii="Times New Roman" w:eastAsia="Aptos" w:hAnsi="Times New Roman" w:cs="Times New Roman"/>
          <w:b/>
          <w:bCs/>
          <w:i/>
          <w:iCs/>
          <w:kern w:val="2"/>
          <w14:ligatures w14:val="standardContextual"/>
        </w:rPr>
        <w:t>Laterani</w:t>
      </w:r>
      <w:proofErr w:type="spellEnd"/>
      <w:r w:rsidR="0038607E" w:rsidRPr="00092E6F">
        <w:rPr>
          <w:rFonts w:ascii="Times New Roman" w:eastAsia="Aptos" w:hAnsi="Times New Roman" w:cs="Times New Roman"/>
          <w:b/>
          <w:bCs/>
          <w:kern w:val="2"/>
          <w14:ligatures w14:val="standardContextual"/>
        </w:rPr>
        <w:t xml:space="preserve"> </w:t>
      </w:r>
      <w:r w:rsidR="0089249E" w:rsidRPr="00092E6F">
        <w:rPr>
          <w:rFonts w:ascii="Times New Roman" w:eastAsia="Aptos" w:hAnsi="Times New Roman" w:cs="Times New Roman"/>
          <w:kern w:val="2"/>
          <w14:ligatures w14:val="standardContextual"/>
        </w:rPr>
        <w:t>(</w:t>
      </w:r>
      <w:r w:rsidR="0089249E" w:rsidRPr="00092E6F">
        <w:rPr>
          <w:rFonts w:ascii="Times New Roman" w:eastAsia="Aptos" w:hAnsi="Times New Roman" w:cs="Times New Roman"/>
          <w:i/>
          <w:iCs/>
          <w:kern w:val="2"/>
          <w14:ligatures w14:val="standardContextual"/>
        </w:rPr>
        <w:t xml:space="preserve">ingresso </w:t>
      </w:r>
      <w:r w:rsidR="003D509C" w:rsidRPr="00092E6F">
        <w:rPr>
          <w:rFonts w:ascii="Times New Roman" w:eastAsia="Aptos" w:hAnsi="Times New Roman" w:cs="Times New Roman"/>
          <w:i/>
          <w:iCs/>
          <w:kern w:val="2"/>
          <w14:ligatures w14:val="standardContextual"/>
        </w:rPr>
        <w:t>esclusivo per</w:t>
      </w:r>
      <w:r w:rsidR="0089249E" w:rsidRPr="00092E6F">
        <w:rPr>
          <w:rFonts w:ascii="Times New Roman" w:eastAsia="Aptos" w:hAnsi="Times New Roman" w:cs="Times New Roman"/>
          <w:i/>
          <w:iCs/>
          <w:kern w:val="2"/>
          <w14:ligatures w14:val="standardContextual"/>
        </w:rPr>
        <w:t xml:space="preserve"> iscritti FAI</w:t>
      </w:r>
      <w:r w:rsidR="0089249E" w:rsidRPr="00092E6F">
        <w:rPr>
          <w:rFonts w:ascii="Times New Roman" w:eastAsia="Aptos" w:hAnsi="Times New Roman" w:cs="Times New Roman"/>
          <w:kern w:val="2"/>
          <w14:ligatures w14:val="standardContextual"/>
        </w:rPr>
        <w:t xml:space="preserve">), con affreschi </w:t>
      </w:r>
      <w:r w:rsidR="004272AA" w:rsidRPr="00092E6F">
        <w:rPr>
          <w:rFonts w:ascii="Times New Roman" w:eastAsia="Aptos" w:hAnsi="Times New Roman" w:cs="Times New Roman"/>
          <w:kern w:val="2"/>
          <w14:ligatures w14:val="standardContextual"/>
        </w:rPr>
        <w:t xml:space="preserve">inediti </w:t>
      </w:r>
      <w:r w:rsidR="0089249E" w:rsidRPr="00092E6F">
        <w:rPr>
          <w:rFonts w:ascii="Times New Roman" w:eastAsia="Aptos" w:hAnsi="Times New Roman" w:cs="Times New Roman"/>
          <w:kern w:val="2"/>
          <w14:ligatures w14:val="standardContextual"/>
        </w:rPr>
        <w:t>nel panorama cittadino, raffiguranti scene tratte dai capolavori di Dante, Ariosto e Tasso e opera dei</w:t>
      </w:r>
      <w:r w:rsidR="0048365C" w:rsidRPr="00092E6F">
        <w:rPr>
          <w:rFonts w:ascii="Times New Roman" w:eastAsia="Aptos" w:hAnsi="Times New Roman" w:cs="Times New Roman"/>
          <w:kern w:val="2"/>
          <w14:ligatures w14:val="standardContextual"/>
        </w:rPr>
        <w:t xml:space="preserve"> </w:t>
      </w:r>
      <w:r w:rsidR="0089249E" w:rsidRPr="00092E6F">
        <w:rPr>
          <w:rFonts w:ascii="Times New Roman" w:eastAsia="Aptos" w:hAnsi="Times New Roman" w:cs="Times New Roman"/>
          <w:i/>
          <w:iCs/>
          <w:kern w:val="2"/>
          <w14:ligatures w14:val="standardContextual"/>
        </w:rPr>
        <w:t>Nazareni</w:t>
      </w:r>
      <w:r w:rsidR="0089249E" w:rsidRPr="00092E6F">
        <w:rPr>
          <w:rFonts w:ascii="Times New Roman" w:eastAsia="Aptos" w:hAnsi="Times New Roman" w:cs="Times New Roman"/>
          <w:kern w:val="2"/>
          <w14:ligatures w14:val="standardContextual"/>
        </w:rPr>
        <w:t xml:space="preserve">, </w:t>
      </w:r>
      <w:r w:rsidR="0048365C" w:rsidRPr="00092E6F">
        <w:rPr>
          <w:rFonts w:ascii="Times New Roman" w:eastAsia="Aptos" w:hAnsi="Times New Roman" w:cs="Times New Roman"/>
          <w:kern w:val="2"/>
          <w14:ligatures w14:val="standardContextual"/>
        </w:rPr>
        <w:t>gruppo di pittori attivo nell’</w:t>
      </w:r>
      <w:r w:rsidR="00FB1977" w:rsidRPr="00092E6F">
        <w:rPr>
          <w:rFonts w:ascii="Times New Roman" w:eastAsia="Aptos" w:hAnsi="Times New Roman" w:cs="Times New Roman"/>
          <w:kern w:val="2"/>
          <w14:ligatures w14:val="standardContextual"/>
        </w:rPr>
        <w:t>Ottocento</w:t>
      </w:r>
      <w:r w:rsidR="00A244E2" w:rsidRPr="00092E6F">
        <w:rPr>
          <w:rFonts w:ascii="Times New Roman" w:eastAsia="Aptos" w:hAnsi="Times New Roman" w:cs="Times New Roman"/>
          <w:kern w:val="2"/>
          <w14:ligatures w14:val="standardContextual"/>
        </w:rPr>
        <w:t xml:space="preserve">, e al </w:t>
      </w:r>
      <w:r w:rsidR="00A244E2" w:rsidRPr="00092E6F">
        <w:rPr>
          <w:rFonts w:ascii="Times New Roman" w:eastAsia="Aptos" w:hAnsi="Times New Roman" w:cs="Times New Roman"/>
          <w:b/>
          <w:bCs/>
          <w:i/>
          <w:iCs/>
          <w:kern w:val="2"/>
          <w14:ligatures w14:val="standardContextual"/>
        </w:rPr>
        <w:t>Retro della Fontana di Trevi</w:t>
      </w:r>
      <w:r w:rsidR="00A244E2" w:rsidRPr="00092E6F">
        <w:rPr>
          <w:rFonts w:ascii="Times New Roman" w:eastAsia="Aptos" w:hAnsi="Times New Roman" w:cs="Times New Roman"/>
          <w:kern w:val="2"/>
          <w14:ligatures w14:val="standardContextual"/>
        </w:rPr>
        <w:t xml:space="preserve"> (</w:t>
      </w:r>
      <w:r w:rsidR="00A244E2" w:rsidRPr="00092E6F">
        <w:rPr>
          <w:rFonts w:ascii="Times New Roman" w:eastAsia="Aptos" w:hAnsi="Times New Roman" w:cs="Times New Roman"/>
          <w:i/>
          <w:iCs/>
          <w:kern w:val="2"/>
          <w14:ligatures w14:val="standardContextual"/>
        </w:rPr>
        <w:t xml:space="preserve">ingresso </w:t>
      </w:r>
      <w:r w:rsidR="003D509C" w:rsidRPr="00092E6F">
        <w:rPr>
          <w:rFonts w:ascii="Times New Roman" w:eastAsia="Aptos" w:hAnsi="Times New Roman" w:cs="Times New Roman"/>
          <w:i/>
          <w:iCs/>
          <w:kern w:val="2"/>
          <w14:ligatures w14:val="standardContextual"/>
        </w:rPr>
        <w:t>esclusivo per</w:t>
      </w:r>
      <w:r w:rsidR="00A244E2" w:rsidRPr="00092E6F">
        <w:rPr>
          <w:rFonts w:ascii="Times New Roman" w:eastAsia="Aptos" w:hAnsi="Times New Roman" w:cs="Times New Roman"/>
          <w:i/>
          <w:iCs/>
          <w:kern w:val="2"/>
          <w14:ligatures w14:val="standardContextual"/>
        </w:rPr>
        <w:t xml:space="preserve"> iscritti FAI e su prenotazione</w:t>
      </w:r>
      <w:r w:rsidR="00A244E2" w:rsidRPr="00092E6F">
        <w:rPr>
          <w:rFonts w:ascii="Times New Roman" w:eastAsia="Aptos" w:hAnsi="Times New Roman" w:cs="Times New Roman"/>
          <w:kern w:val="2"/>
          <w14:ligatures w14:val="standardContextual"/>
        </w:rPr>
        <w:t>),</w:t>
      </w:r>
      <w:r w:rsidR="00DB1957" w:rsidRPr="00092E6F">
        <w:rPr>
          <w:rFonts w:ascii="Times New Roman" w:eastAsia="Aptos" w:hAnsi="Times New Roman" w:cs="Times New Roman"/>
          <w:kern w:val="2"/>
          <w14:ligatures w14:val="standardContextual"/>
        </w:rPr>
        <w:t xml:space="preserve"> </w:t>
      </w:r>
      <w:r w:rsidR="00DB1957" w:rsidRPr="00092E6F">
        <w:rPr>
          <w:rFonts w:ascii="Times New Roman" w:hAnsi="Times New Roman" w:cs="Times New Roman"/>
          <w:bCs/>
        </w:rPr>
        <w:t>di cui si potranno visitare</w:t>
      </w:r>
      <w:r w:rsidR="00FB01D3" w:rsidRPr="00092E6F">
        <w:rPr>
          <w:rFonts w:ascii="Times New Roman" w:hAnsi="Times New Roman" w:cs="Times New Roman"/>
          <w:bCs/>
        </w:rPr>
        <w:t xml:space="preserve"> </w:t>
      </w:r>
      <w:r w:rsidR="00DB1957" w:rsidRPr="00092E6F">
        <w:rPr>
          <w:rFonts w:ascii="Times New Roman" w:hAnsi="Times New Roman" w:cs="Times New Roman"/>
          <w:bCs/>
        </w:rPr>
        <w:t>le camere di manovra, normalmente non accessibili</w:t>
      </w:r>
      <w:r w:rsidR="00092E6F" w:rsidRPr="00092E6F">
        <w:rPr>
          <w:rFonts w:ascii="Times New Roman" w:hAnsi="Times New Roman" w:cs="Times New Roman"/>
          <w:bCs/>
        </w:rPr>
        <w:t xml:space="preserve">, </w:t>
      </w:r>
      <w:r w:rsidR="00DB1957" w:rsidRPr="00092E6F">
        <w:rPr>
          <w:rFonts w:ascii="Times New Roman" w:hAnsi="Times New Roman" w:cs="Times New Roman"/>
          <w:bCs/>
        </w:rPr>
        <w:t xml:space="preserve">e osservare il sistema idraulico che </w:t>
      </w:r>
      <w:r w:rsidR="00FB01D3" w:rsidRPr="00092E6F">
        <w:rPr>
          <w:rFonts w:ascii="Times New Roman" w:hAnsi="Times New Roman" w:cs="Times New Roman"/>
          <w:bCs/>
        </w:rPr>
        <w:t xml:space="preserve">ne </w:t>
      </w:r>
      <w:r w:rsidR="00DB1957" w:rsidRPr="00092E6F">
        <w:rPr>
          <w:rFonts w:ascii="Times New Roman" w:hAnsi="Times New Roman" w:cs="Times New Roman"/>
          <w:bCs/>
        </w:rPr>
        <w:t xml:space="preserve">regola il funzionamento. Restando </w:t>
      </w:r>
      <w:r w:rsidR="00996C22" w:rsidRPr="00092E6F">
        <w:rPr>
          <w:rFonts w:ascii="Times New Roman" w:hAnsi="Times New Roman" w:cs="Times New Roman"/>
          <w:bCs/>
        </w:rPr>
        <w:t>nel</w:t>
      </w:r>
      <w:r w:rsidR="00DB1957" w:rsidRPr="00092E6F">
        <w:rPr>
          <w:rFonts w:ascii="Times New Roman" w:hAnsi="Times New Roman" w:cs="Times New Roman"/>
          <w:bCs/>
        </w:rPr>
        <w:t xml:space="preserve"> Lazio, a </w:t>
      </w:r>
      <w:r w:rsidR="00DB1957" w:rsidRPr="00092E6F">
        <w:rPr>
          <w:rFonts w:ascii="Times New Roman" w:hAnsi="Times New Roman" w:cs="Times New Roman"/>
          <w:b/>
          <w:u w:val="single"/>
        </w:rPr>
        <w:t>Monte Porzio Catone (RM)</w:t>
      </w:r>
      <w:r w:rsidR="00DB1957" w:rsidRPr="00092E6F">
        <w:rPr>
          <w:rFonts w:ascii="Times New Roman" w:hAnsi="Times New Roman" w:cs="Times New Roman"/>
          <w:bCs/>
        </w:rPr>
        <w:t xml:space="preserve"> </w:t>
      </w:r>
      <w:r w:rsidR="00205EAC" w:rsidRPr="00092E6F">
        <w:rPr>
          <w:rFonts w:ascii="Times New Roman" w:hAnsi="Times New Roman" w:cs="Times New Roman"/>
          <w:bCs/>
        </w:rPr>
        <w:t>aprirà</w:t>
      </w:r>
      <w:r w:rsidR="00DB1957" w:rsidRPr="00092E6F">
        <w:rPr>
          <w:rFonts w:ascii="Times New Roman" w:hAnsi="Times New Roman" w:cs="Times New Roman"/>
          <w:bCs/>
        </w:rPr>
        <w:t xml:space="preserve"> </w:t>
      </w:r>
      <w:r w:rsidR="00DB1957" w:rsidRPr="00092E6F">
        <w:rPr>
          <w:rFonts w:ascii="Times New Roman" w:hAnsi="Times New Roman" w:cs="Times New Roman"/>
          <w:b/>
          <w:bCs/>
          <w:i/>
          <w:iCs/>
        </w:rPr>
        <w:t>Villa Taverna Parisi-Borghese</w:t>
      </w:r>
      <w:r w:rsidR="00336A57">
        <w:rPr>
          <w:rFonts w:ascii="Times New Roman" w:hAnsi="Times New Roman" w:cs="Times New Roman"/>
          <w:b/>
          <w:bCs/>
          <w:i/>
          <w:iCs/>
        </w:rPr>
        <w:t xml:space="preserve"> </w:t>
      </w:r>
      <w:r w:rsidR="00336A57" w:rsidRPr="00336A57">
        <w:rPr>
          <w:rFonts w:ascii="Times New Roman" w:hAnsi="Times New Roman" w:cs="Times New Roman"/>
        </w:rPr>
        <w:t>(</w:t>
      </w:r>
      <w:r w:rsidR="00336A57" w:rsidRPr="00336A57">
        <w:rPr>
          <w:rFonts w:ascii="Times New Roman" w:hAnsi="Times New Roman" w:cs="Times New Roman"/>
          <w:i/>
          <w:iCs/>
        </w:rPr>
        <w:t>su prenotazione</w:t>
      </w:r>
      <w:r w:rsidR="00336A57" w:rsidRPr="00336A57">
        <w:rPr>
          <w:rFonts w:ascii="Times New Roman" w:hAnsi="Times New Roman" w:cs="Times New Roman"/>
        </w:rPr>
        <w:t>)</w:t>
      </w:r>
      <w:r w:rsidR="00DB1957" w:rsidRPr="00336A57">
        <w:rPr>
          <w:rFonts w:ascii="Times New Roman" w:hAnsi="Times New Roman" w:cs="Times New Roman"/>
        </w:rPr>
        <w:t>,</w:t>
      </w:r>
      <w:r w:rsidR="00DB1957" w:rsidRPr="00092E6F">
        <w:rPr>
          <w:rFonts w:ascii="Times New Roman" w:hAnsi="Times New Roman" w:cs="Times New Roman"/>
        </w:rPr>
        <w:t xml:space="preserve"> dimora privata</w:t>
      </w:r>
      <w:r w:rsidR="00205EAC" w:rsidRPr="00092E6F">
        <w:rPr>
          <w:rFonts w:ascii="Times New Roman" w:hAnsi="Times New Roman" w:cs="Times New Roman"/>
        </w:rPr>
        <w:t xml:space="preserve"> </w:t>
      </w:r>
      <w:r w:rsidR="00DB1957" w:rsidRPr="00092E6F">
        <w:rPr>
          <w:rFonts w:ascii="Times New Roman" w:hAnsi="Times New Roman" w:cs="Times New Roman"/>
        </w:rPr>
        <w:t>normalmente inaccessibile, tra le più eleganti</w:t>
      </w:r>
      <w:r w:rsidR="00205EAC" w:rsidRPr="00092E6F">
        <w:rPr>
          <w:rFonts w:ascii="Times New Roman" w:hAnsi="Times New Roman" w:cs="Times New Roman"/>
        </w:rPr>
        <w:t xml:space="preserve"> ville tuscolane</w:t>
      </w:r>
      <w:r w:rsidR="00DB1957" w:rsidRPr="00092E6F">
        <w:rPr>
          <w:rFonts w:ascii="Times New Roman" w:hAnsi="Times New Roman" w:cs="Times New Roman"/>
        </w:rPr>
        <w:t xml:space="preserve">, nel cuore dei Castelli Romani, set </w:t>
      </w:r>
      <w:r w:rsidR="005103CF" w:rsidRPr="00092E6F">
        <w:rPr>
          <w:rFonts w:ascii="Times New Roman" w:hAnsi="Times New Roman" w:cs="Times New Roman"/>
        </w:rPr>
        <w:t xml:space="preserve">di </w:t>
      </w:r>
      <w:r w:rsidR="00DB1957" w:rsidRPr="00092E6F">
        <w:rPr>
          <w:rFonts w:ascii="Times New Roman" w:hAnsi="Times New Roman" w:cs="Times New Roman"/>
        </w:rPr>
        <w:t>celebri film, tra i quali opere di Vittorio De Sica e Franco Zeffirelli</w:t>
      </w:r>
      <w:r w:rsidR="00205EAC" w:rsidRPr="00092E6F">
        <w:rPr>
          <w:rFonts w:ascii="Times New Roman" w:hAnsi="Times New Roman" w:cs="Times New Roman"/>
        </w:rPr>
        <w:t>.</w:t>
      </w:r>
    </w:p>
    <w:p w14:paraId="43AC5201" w14:textId="2A6683B6" w:rsidR="00DB1957" w:rsidRDefault="00DB1957" w:rsidP="00976A52">
      <w:pPr>
        <w:spacing w:after="0" w:line="240" w:lineRule="auto"/>
        <w:jc w:val="both"/>
        <w:rPr>
          <w:rFonts w:ascii="Times New Roman" w:hAnsi="Times New Roman" w:cs="Times New Roman"/>
        </w:rPr>
      </w:pPr>
      <w:r w:rsidRPr="00092E6F">
        <w:rPr>
          <w:rFonts w:ascii="Times New Roman" w:hAnsi="Times New Roman" w:cs="Times New Roman"/>
          <w:bCs/>
        </w:rPr>
        <w:t xml:space="preserve">* a </w:t>
      </w:r>
      <w:r w:rsidRPr="00092E6F">
        <w:rPr>
          <w:rFonts w:ascii="Times New Roman" w:hAnsi="Times New Roman" w:cs="Times New Roman"/>
          <w:b/>
          <w:u w:val="single"/>
        </w:rPr>
        <w:t>Milano</w:t>
      </w:r>
      <w:r w:rsidRPr="00092E6F">
        <w:rPr>
          <w:rFonts w:ascii="Times New Roman" w:hAnsi="Times New Roman" w:cs="Times New Roman"/>
          <w:bCs/>
        </w:rPr>
        <w:t xml:space="preserve">, </w:t>
      </w:r>
      <w:r w:rsidR="009354D6" w:rsidRPr="00092E6F">
        <w:rPr>
          <w:rFonts w:ascii="Times New Roman" w:hAnsi="Times New Roman" w:cs="Times New Roman"/>
          <w:bCs/>
        </w:rPr>
        <w:t>i visitatori potranno scegliere</w:t>
      </w:r>
      <w:r w:rsidR="00205EAC" w:rsidRPr="00092E6F">
        <w:rPr>
          <w:rFonts w:ascii="Times New Roman" w:hAnsi="Times New Roman" w:cs="Times New Roman"/>
          <w:bCs/>
        </w:rPr>
        <w:t xml:space="preserve"> tra </w:t>
      </w:r>
      <w:r w:rsidR="009354D6" w:rsidRPr="00092E6F">
        <w:rPr>
          <w:rFonts w:ascii="Times New Roman" w:hAnsi="Times New Roman" w:cs="Times New Roman"/>
          <w:bCs/>
        </w:rPr>
        <w:t xml:space="preserve">capolavori di architettura di epoche diverse, da </w:t>
      </w:r>
      <w:r w:rsidR="009354D6" w:rsidRPr="00092E6F">
        <w:rPr>
          <w:rFonts w:ascii="Times New Roman" w:hAnsi="Times New Roman" w:cs="Times New Roman"/>
          <w:b/>
          <w:i/>
          <w:iCs/>
        </w:rPr>
        <w:t>Palazzo Litta</w:t>
      </w:r>
      <w:r w:rsidR="009354D6" w:rsidRPr="00092E6F">
        <w:rPr>
          <w:rFonts w:ascii="Times New Roman" w:hAnsi="Times New Roman" w:cs="Times New Roman"/>
          <w:bCs/>
        </w:rPr>
        <w:t xml:space="preserve">, </w:t>
      </w:r>
      <w:r w:rsidR="009354D6" w:rsidRPr="00092E6F">
        <w:rPr>
          <w:rFonts w:ascii="Times New Roman" w:hAnsi="Times New Roman" w:cs="Times New Roman"/>
        </w:rPr>
        <w:t xml:space="preserve">rilevante esempio di </w:t>
      </w:r>
      <w:r w:rsidR="008C75CD" w:rsidRPr="00092E6F">
        <w:rPr>
          <w:rFonts w:ascii="Times New Roman" w:hAnsi="Times New Roman" w:cs="Times New Roman"/>
        </w:rPr>
        <w:t xml:space="preserve">stile </w:t>
      </w:r>
      <w:r w:rsidR="009354D6" w:rsidRPr="00092E6F">
        <w:rPr>
          <w:rFonts w:ascii="Times New Roman" w:hAnsi="Times New Roman" w:cs="Times New Roman"/>
        </w:rPr>
        <w:t>barocc</w:t>
      </w:r>
      <w:r w:rsidR="00FB01D3" w:rsidRPr="00092E6F">
        <w:rPr>
          <w:rFonts w:ascii="Times New Roman" w:hAnsi="Times New Roman" w:cs="Times New Roman"/>
        </w:rPr>
        <w:t>o</w:t>
      </w:r>
      <w:r w:rsidR="009354D6" w:rsidRPr="00092E6F">
        <w:rPr>
          <w:rFonts w:ascii="Times New Roman" w:hAnsi="Times New Roman" w:cs="Times New Roman"/>
        </w:rPr>
        <w:t xml:space="preserve"> e barocchetto lombardo</w:t>
      </w:r>
      <w:r w:rsidR="00FB01D3" w:rsidRPr="00092E6F">
        <w:rPr>
          <w:rFonts w:ascii="Times New Roman" w:hAnsi="Times New Roman" w:cs="Times New Roman"/>
        </w:rPr>
        <w:t>,</w:t>
      </w:r>
      <w:r w:rsidR="009354D6" w:rsidRPr="00092E6F">
        <w:rPr>
          <w:rFonts w:ascii="Times New Roman" w:hAnsi="Times New Roman" w:cs="Times New Roman"/>
        </w:rPr>
        <w:t xml:space="preserve"> che ospita gli uffici milanesi del Ministero della Cultura, a </w:t>
      </w:r>
      <w:r w:rsidR="009354D6" w:rsidRPr="00092E6F">
        <w:rPr>
          <w:rFonts w:ascii="Times New Roman" w:hAnsi="Times New Roman" w:cs="Times New Roman"/>
          <w:b/>
          <w:bCs/>
          <w:i/>
          <w:iCs/>
        </w:rPr>
        <w:t>Casa Corbellini Wassermann</w:t>
      </w:r>
      <w:r w:rsidR="00F356CA">
        <w:rPr>
          <w:rFonts w:ascii="Times New Roman" w:hAnsi="Times New Roman" w:cs="Times New Roman"/>
          <w:b/>
          <w:bCs/>
          <w:i/>
          <w:iCs/>
        </w:rPr>
        <w:t xml:space="preserve"> </w:t>
      </w:r>
      <w:r w:rsidR="00F356CA" w:rsidRPr="00092E6F">
        <w:rPr>
          <w:rFonts w:ascii="Times New Roman" w:eastAsia="Aptos" w:hAnsi="Times New Roman" w:cs="Times New Roman"/>
          <w:kern w:val="2"/>
          <w14:ligatures w14:val="standardContextual"/>
        </w:rPr>
        <w:t>(</w:t>
      </w:r>
      <w:r w:rsidR="00F356CA" w:rsidRPr="00092E6F">
        <w:rPr>
          <w:rFonts w:ascii="Times New Roman" w:eastAsia="Aptos" w:hAnsi="Times New Roman" w:cs="Times New Roman"/>
          <w:i/>
          <w:iCs/>
          <w:kern w:val="2"/>
          <w14:ligatures w14:val="standardContextual"/>
        </w:rPr>
        <w:t>ingresso esclusivo per iscritti FAI</w:t>
      </w:r>
      <w:r w:rsidR="00F356CA">
        <w:rPr>
          <w:rFonts w:ascii="Times New Roman" w:eastAsia="Aptos" w:hAnsi="Times New Roman" w:cs="Times New Roman"/>
          <w:i/>
          <w:iCs/>
          <w:kern w:val="2"/>
          <w14:ligatures w14:val="standardContextual"/>
        </w:rPr>
        <w:t>)</w:t>
      </w:r>
      <w:r w:rsidR="00AE7103" w:rsidRPr="00092E6F">
        <w:rPr>
          <w:rFonts w:ascii="Times New Roman" w:hAnsi="Times New Roman" w:cs="Times New Roman"/>
        </w:rPr>
        <w:t xml:space="preserve">, </w:t>
      </w:r>
      <w:r w:rsidR="001125FD" w:rsidRPr="00092E6F">
        <w:rPr>
          <w:rFonts w:ascii="Times New Roman" w:hAnsi="Times New Roman" w:cs="Times New Roman"/>
        </w:rPr>
        <w:t xml:space="preserve">uno degli esempi più illustri di razionalismo in città, </w:t>
      </w:r>
      <w:r w:rsidR="009354D6" w:rsidRPr="00092E6F">
        <w:rPr>
          <w:rFonts w:ascii="Times New Roman" w:hAnsi="Times New Roman" w:cs="Times New Roman"/>
        </w:rPr>
        <w:t>realizzata nel 1934-36 da Piero Portaluppi</w:t>
      </w:r>
      <w:r w:rsidR="00092E6F" w:rsidRPr="00092E6F">
        <w:rPr>
          <w:rFonts w:ascii="Times New Roman" w:hAnsi="Times New Roman" w:cs="Times New Roman"/>
        </w:rPr>
        <w:t xml:space="preserve">, </w:t>
      </w:r>
      <w:r w:rsidR="009354D6" w:rsidRPr="00092E6F">
        <w:rPr>
          <w:rFonts w:ascii="Times New Roman" w:hAnsi="Times New Roman" w:cs="Times New Roman"/>
        </w:rPr>
        <w:t>sede principale della Galleria Massimo De Carlo, passando per</w:t>
      </w:r>
      <w:r w:rsidR="00AE7103" w:rsidRPr="00092E6F">
        <w:rPr>
          <w:rFonts w:ascii="Times New Roman" w:hAnsi="Times New Roman" w:cs="Times New Roman"/>
        </w:rPr>
        <w:t xml:space="preserve"> la </w:t>
      </w:r>
      <w:r w:rsidR="00AE7103" w:rsidRPr="00092E6F">
        <w:rPr>
          <w:rFonts w:ascii="Times New Roman" w:hAnsi="Times New Roman" w:cs="Times New Roman"/>
          <w:b/>
          <w:bCs/>
          <w:i/>
          <w:iCs/>
        </w:rPr>
        <w:t>Torre</w:t>
      </w:r>
      <w:r w:rsidR="009354D6" w:rsidRPr="00092E6F">
        <w:rPr>
          <w:rFonts w:ascii="Times New Roman" w:hAnsi="Times New Roman" w:cs="Times New Roman"/>
          <w:b/>
          <w:bCs/>
          <w:i/>
          <w:iCs/>
        </w:rPr>
        <w:t xml:space="preserve"> Gioia 22</w:t>
      </w:r>
      <w:r w:rsidR="00AE7103" w:rsidRPr="00092E6F">
        <w:rPr>
          <w:rFonts w:ascii="Times New Roman" w:hAnsi="Times New Roman" w:cs="Times New Roman"/>
        </w:rPr>
        <w:t>, tra le più recenti aggiunte dello skyline di Milano, alta 121 metri e detta “la Scheggia di vetro” per la sua originale forma curva</w:t>
      </w:r>
      <w:r w:rsidR="001125FD" w:rsidRPr="00092E6F">
        <w:rPr>
          <w:rFonts w:ascii="Times New Roman" w:hAnsi="Times New Roman" w:cs="Times New Roman"/>
        </w:rPr>
        <w:t>, dove si potrà salire al piano panoramico</w:t>
      </w:r>
      <w:r w:rsidR="00AE7103" w:rsidRPr="00092E6F">
        <w:rPr>
          <w:rFonts w:ascii="Times New Roman" w:hAnsi="Times New Roman" w:cs="Times New Roman"/>
        </w:rPr>
        <w:t xml:space="preserve">, </w:t>
      </w:r>
      <w:r w:rsidR="009354D6" w:rsidRPr="00092E6F">
        <w:rPr>
          <w:rFonts w:ascii="Times New Roman" w:hAnsi="Times New Roman" w:cs="Times New Roman"/>
        </w:rPr>
        <w:t>e</w:t>
      </w:r>
      <w:r w:rsidR="00AE7103" w:rsidRPr="00092E6F">
        <w:rPr>
          <w:rFonts w:ascii="Times New Roman" w:hAnsi="Times New Roman" w:cs="Times New Roman"/>
        </w:rPr>
        <w:t xml:space="preserve"> per</w:t>
      </w:r>
      <w:r w:rsidR="009354D6" w:rsidRPr="00092E6F">
        <w:rPr>
          <w:rFonts w:ascii="Times New Roman" w:hAnsi="Times New Roman" w:cs="Times New Roman"/>
        </w:rPr>
        <w:t xml:space="preserve"> </w:t>
      </w:r>
      <w:r w:rsidR="009354D6" w:rsidRPr="00092E6F">
        <w:rPr>
          <w:rFonts w:ascii="Times New Roman" w:hAnsi="Times New Roman" w:cs="Times New Roman"/>
          <w:b/>
          <w:bCs/>
          <w:i/>
          <w:iCs/>
        </w:rPr>
        <w:t>Palazzo Mondadori</w:t>
      </w:r>
      <w:r w:rsidR="00F356CA">
        <w:rPr>
          <w:rFonts w:ascii="Times New Roman" w:hAnsi="Times New Roman" w:cs="Times New Roman"/>
          <w:b/>
          <w:bCs/>
          <w:i/>
          <w:iCs/>
        </w:rPr>
        <w:t xml:space="preserve"> </w:t>
      </w:r>
      <w:r w:rsidR="00F356CA" w:rsidRPr="00F356CA">
        <w:rPr>
          <w:rFonts w:ascii="Times New Roman" w:hAnsi="Times New Roman" w:cs="Times New Roman"/>
        </w:rPr>
        <w:t>(</w:t>
      </w:r>
      <w:r w:rsidR="00F356CA" w:rsidRPr="00F356CA">
        <w:rPr>
          <w:rFonts w:ascii="Times New Roman" w:hAnsi="Times New Roman" w:cs="Times New Roman"/>
          <w:i/>
          <w:iCs/>
        </w:rPr>
        <w:t>su prenotazione</w:t>
      </w:r>
      <w:r w:rsidR="00F356CA" w:rsidRPr="00F356CA">
        <w:rPr>
          <w:rFonts w:ascii="Times New Roman" w:hAnsi="Times New Roman" w:cs="Times New Roman"/>
        </w:rPr>
        <w:t>)</w:t>
      </w:r>
      <w:r w:rsidR="009354D6" w:rsidRPr="00F356CA">
        <w:rPr>
          <w:rFonts w:ascii="Times New Roman" w:hAnsi="Times New Roman" w:cs="Times New Roman"/>
        </w:rPr>
        <w:t xml:space="preserve"> </w:t>
      </w:r>
      <w:r w:rsidR="009354D6" w:rsidRPr="00092E6F">
        <w:rPr>
          <w:rFonts w:ascii="Times New Roman" w:hAnsi="Times New Roman" w:cs="Times New Roman"/>
        </w:rPr>
        <w:t xml:space="preserve">a </w:t>
      </w:r>
      <w:r w:rsidR="009354D6" w:rsidRPr="00092E6F">
        <w:rPr>
          <w:rFonts w:ascii="Times New Roman" w:hAnsi="Times New Roman" w:cs="Times New Roman"/>
          <w:b/>
          <w:bCs/>
          <w:u w:val="single"/>
        </w:rPr>
        <w:t>Segrate (MI)</w:t>
      </w:r>
      <w:r w:rsidR="009354D6" w:rsidRPr="00092E6F">
        <w:rPr>
          <w:rFonts w:ascii="Times New Roman" w:hAnsi="Times New Roman" w:cs="Times New Roman"/>
        </w:rPr>
        <w:t xml:space="preserve">, tra i caposaldi dell’architettura moderna, opera </w:t>
      </w:r>
      <w:r w:rsidR="008C75CD" w:rsidRPr="00092E6F">
        <w:rPr>
          <w:rFonts w:ascii="Times New Roman" w:hAnsi="Times New Roman" w:cs="Times New Roman"/>
        </w:rPr>
        <w:t>di</w:t>
      </w:r>
      <w:r w:rsidR="009354D6" w:rsidRPr="00092E6F">
        <w:rPr>
          <w:rFonts w:ascii="Times New Roman" w:hAnsi="Times New Roman" w:cs="Times New Roman"/>
        </w:rPr>
        <w:t xml:space="preserve"> Oscar Niemeyer</w:t>
      </w:r>
      <w:r w:rsidR="008C75CD" w:rsidRPr="00092E6F">
        <w:rPr>
          <w:rFonts w:ascii="Times New Roman" w:hAnsi="Times New Roman" w:cs="Times New Roman"/>
        </w:rPr>
        <w:t xml:space="preserve">, con </w:t>
      </w:r>
      <w:r w:rsidR="009354D6" w:rsidRPr="00092E6F">
        <w:rPr>
          <w:rFonts w:ascii="Times New Roman" w:hAnsi="Times New Roman" w:cs="Times New Roman"/>
        </w:rPr>
        <w:t xml:space="preserve">un grande parco disegnato </w:t>
      </w:r>
      <w:r w:rsidR="008C75CD" w:rsidRPr="00092E6F">
        <w:rPr>
          <w:rFonts w:ascii="Times New Roman" w:hAnsi="Times New Roman" w:cs="Times New Roman"/>
        </w:rPr>
        <w:t>dal</w:t>
      </w:r>
      <w:r w:rsidR="009354D6" w:rsidRPr="00092E6F">
        <w:rPr>
          <w:rFonts w:ascii="Times New Roman" w:hAnsi="Times New Roman" w:cs="Times New Roman"/>
        </w:rPr>
        <w:t xml:space="preserve"> paesaggista Pietro </w:t>
      </w:r>
      <w:proofErr w:type="spellStart"/>
      <w:r w:rsidR="009354D6" w:rsidRPr="00092E6F">
        <w:rPr>
          <w:rFonts w:ascii="Times New Roman" w:hAnsi="Times New Roman" w:cs="Times New Roman"/>
        </w:rPr>
        <w:t>Porcinai</w:t>
      </w:r>
      <w:proofErr w:type="spellEnd"/>
      <w:r w:rsidR="00AE7103" w:rsidRPr="00092E6F">
        <w:rPr>
          <w:rFonts w:ascii="Times New Roman" w:hAnsi="Times New Roman" w:cs="Times New Roman"/>
        </w:rPr>
        <w:t xml:space="preserve">. Ancora a Milano, saranno accessibili in via straordinaria alcuni </w:t>
      </w:r>
      <w:r w:rsidR="00AE7103" w:rsidRPr="00092E6F">
        <w:rPr>
          <w:rFonts w:ascii="Times New Roman" w:hAnsi="Times New Roman" w:cs="Times New Roman"/>
          <w:b/>
          <w:bCs/>
          <w:i/>
          <w:iCs/>
        </w:rPr>
        <w:t>laboratori di restauro e il caveau di Open Care – Servizi per l’Arte</w:t>
      </w:r>
      <w:r w:rsidR="00AE7103" w:rsidRPr="00092E6F">
        <w:rPr>
          <w:rFonts w:ascii="Times New Roman" w:hAnsi="Times New Roman" w:cs="Times New Roman"/>
        </w:rPr>
        <w:t xml:space="preserve"> nello storico complesso industriale della Frigoriferi Milanesi, mentre a </w:t>
      </w:r>
      <w:r w:rsidR="00AE7103" w:rsidRPr="00092E6F">
        <w:rPr>
          <w:rFonts w:ascii="Times New Roman" w:hAnsi="Times New Roman" w:cs="Times New Roman"/>
          <w:b/>
          <w:bCs/>
          <w:u w:val="single"/>
        </w:rPr>
        <w:t>Como</w:t>
      </w:r>
      <w:r w:rsidR="00AE7103" w:rsidRPr="00092E6F">
        <w:rPr>
          <w:rFonts w:ascii="Times New Roman" w:hAnsi="Times New Roman" w:cs="Times New Roman"/>
        </w:rPr>
        <w:t xml:space="preserve"> verrà riaperto </w:t>
      </w:r>
      <w:r w:rsidR="001125FD" w:rsidRPr="00092E6F">
        <w:rPr>
          <w:rFonts w:ascii="Times New Roman" w:hAnsi="Times New Roman" w:cs="Times New Roman"/>
        </w:rPr>
        <w:t>grazie alla collaborazione tra FAI e Comune</w:t>
      </w:r>
      <w:r w:rsidR="00AE7103" w:rsidRPr="00092E6F">
        <w:rPr>
          <w:rFonts w:ascii="Times New Roman" w:hAnsi="Times New Roman" w:cs="Times New Roman"/>
        </w:rPr>
        <w:t xml:space="preserve"> </w:t>
      </w:r>
      <w:r w:rsidR="00AE7103">
        <w:rPr>
          <w:rFonts w:ascii="Times New Roman" w:hAnsi="Times New Roman" w:cs="Times New Roman"/>
        </w:rPr>
        <w:t>l’</w:t>
      </w:r>
      <w:r w:rsidR="00AE7103" w:rsidRPr="00AE7103">
        <w:rPr>
          <w:rFonts w:ascii="Times New Roman" w:hAnsi="Times New Roman" w:cs="Times New Roman"/>
          <w:b/>
          <w:bCs/>
          <w:i/>
          <w:iCs/>
        </w:rPr>
        <w:t>Asilo Sant’Elia</w:t>
      </w:r>
      <w:r w:rsidR="00AE7103">
        <w:rPr>
          <w:rFonts w:ascii="Times New Roman" w:hAnsi="Times New Roman" w:cs="Times New Roman"/>
        </w:rPr>
        <w:t xml:space="preserve">, </w:t>
      </w:r>
      <w:r w:rsidR="00AE7103" w:rsidRPr="00BB511B">
        <w:rPr>
          <w:rFonts w:ascii="Times New Roman" w:hAnsi="Times New Roman" w:cs="Times New Roman"/>
        </w:rPr>
        <w:t>capolavoro d</w:t>
      </w:r>
      <w:r w:rsidR="00AE7103">
        <w:rPr>
          <w:rFonts w:ascii="Times New Roman" w:hAnsi="Times New Roman" w:cs="Times New Roman"/>
        </w:rPr>
        <w:t>i</w:t>
      </w:r>
      <w:r w:rsidR="00AE7103" w:rsidRPr="00BB511B">
        <w:rPr>
          <w:rFonts w:ascii="Times New Roman" w:hAnsi="Times New Roman" w:cs="Times New Roman"/>
        </w:rPr>
        <w:t xml:space="preserve"> Giuseppe Terragni progettato tra 1934 e 1936</w:t>
      </w:r>
      <w:r w:rsidR="00AE7103">
        <w:rPr>
          <w:rFonts w:ascii="Times New Roman" w:hAnsi="Times New Roman" w:cs="Times New Roman"/>
        </w:rPr>
        <w:t>, caratterizzato dall’innovativa connessione tra gli spazi interni e il giardino</w:t>
      </w:r>
      <w:r w:rsidR="008C75CD">
        <w:rPr>
          <w:rFonts w:ascii="Times New Roman" w:hAnsi="Times New Roman" w:cs="Times New Roman"/>
        </w:rPr>
        <w:t>.</w:t>
      </w:r>
    </w:p>
    <w:p w14:paraId="49D4D7AF" w14:textId="3C693914" w:rsidR="007D6027" w:rsidRDefault="0091032F" w:rsidP="00976A52">
      <w:pPr>
        <w:spacing w:after="0" w:line="240" w:lineRule="auto"/>
        <w:jc w:val="both"/>
        <w:rPr>
          <w:rFonts w:ascii="Times New Roman" w:hAnsi="Times New Roman" w:cs="Times New Roman"/>
        </w:rPr>
      </w:pPr>
      <w:r>
        <w:rPr>
          <w:rFonts w:ascii="Times New Roman" w:hAnsi="Times New Roman" w:cs="Times New Roman"/>
        </w:rPr>
        <w:t xml:space="preserve">* a </w:t>
      </w:r>
      <w:r w:rsidRPr="00405E9E">
        <w:rPr>
          <w:rFonts w:ascii="Times New Roman" w:hAnsi="Times New Roman" w:cs="Times New Roman"/>
          <w:b/>
          <w:bCs/>
          <w:u w:val="single"/>
        </w:rPr>
        <w:t>Napoli</w:t>
      </w:r>
      <w:r w:rsidR="00405E9E" w:rsidRPr="00405E9E">
        <w:rPr>
          <w:rFonts w:ascii="Times New Roman" w:hAnsi="Times New Roman" w:cs="Times New Roman"/>
          <w:b/>
          <w:bCs/>
          <w:u w:val="single"/>
        </w:rPr>
        <w:t xml:space="preserve"> </w:t>
      </w:r>
      <w:r w:rsidR="00405E9E" w:rsidRPr="00405E9E">
        <w:rPr>
          <w:rFonts w:ascii="Times New Roman" w:hAnsi="Times New Roman" w:cs="Times New Roman"/>
        </w:rPr>
        <w:t>visite speciali all’</w:t>
      </w:r>
      <w:r w:rsidR="00405E9E" w:rsidRPr="00405E9E">
        <w:rPr>
          <w:rFonts w:ascii="Times New Roman" w:hAnsi="Times New Roman" w:cs="Times New Roman"/>
          <w:b/>
          <w:bCs/>
          <w:i/>
          <w:iCs/>
        </w:rPr>
        <w:t>ex Stabilimento Italsider di Bagnoli</w:t>
      </w:r>
      <w:r w:rsidR="00405E9E" w:rsidRPr="00405E9E">
        <w:rPr>
          <w:rFonts w:ascii="Times New Roman" w:hAnsi="Times New Roman" w:cs="Times New Roman"/>
        </w:rPr>
        <w:t>, dismesso nel 1992</w:t>
      </w:r>
      <w:r w:rsidR="00405E9E">
        <w:rPr>
          <w:rFonts w:ascii="Times New Roman" w:hAnsi="Times New Roman" w:cs="Times New Roman"/>
        </w:rPr>
        <w:t xml:space="preserve"> e oggi al centro di un importante progetto di rigenerazione e valorizzazione che prevede interventi di bonifica e il recupero della fruibilità delle aree, </w:t>
      </w:r>
      <w:r w:rsidR="00405E9E">
        <w:rPr>
          <w:rFonts w:ascii="Times New Roman" w:eastAsia="Aptos" w:hAnsi="Times New Roman" w:cs="Times New Roman"/>
          <w:kern w:val="2"/>
          <w14:ligatures w14:val="standardContextual"/>
        </w:rPr>
        <w:t xml:space="preserve">e al </w:t>
      </w:r>
      <w:r w:rsidR="00405E9E" w:rsidRPr="00405E9E">
        <w:rPr>
          <w:rFonts w:ascii="Times New Roman" w:hAnsi="Times New Roman" w:cs="Times New Roman"/>
          <w:b/>
          <w:bCs/>
          <w:i/>
          <w:iCs/>
        </w:rPr>
        <w:t>Monastero Regina Coeli</w:t>
      </w:r>
      <w:r w:rsidR="00405E9E" w:rsidRPr="00281441">
        <w:rPr>
          <w:rFonts w:ascii="Times New Roman" w:hAnsi="Times New Roman" w:cs="Times New Roman"/>
        </w:rPr>
        <w:t>, notevole esempio di arte rinascimentale e barocca, riaperto a maggio 2025 dopo</w:t>
      </w:r>
      <w:r w:rsidR="00405E9E">
        <w:rPr>
          <w:rFonts w:ascii="Times New Roman" w:hAnsi="Times New Roman" w:cs="Times New Roman"/>
        </w:rPr>
        <w:t xml:space="preserve"> una</w:t>
      </w:r>
      <w:r w:rsidR="00405E9E" w:rsidRPr="00281441">
        <w:rPr>
          <w:rFonts w:ascii="Times New Roman" w:hAnsi="Times New Roman" w:cs="Times New Roman"/>
        </w:rPr>
        <w:t xml:space="preserve"> lunga chiusura</w:t>
      </w:r>
      <w:r w:rsidR="007D6027">
        <w:rPr>
          <w:rFonts w:ascii="Times New Roman" w:hAnsi="Times New Roman" w:cs="Times New Roman"/>
        </w:rPr>
        <w:t>.</w:t>
      </w:r>
    </w:p>
    <w:p w14:paraId="7D415154" w14:textId="165E598C" w:rsidR="007D6027" w:rsidRDefault="007D6027" w:rsidP="00976A52">
      <w:pPr>
        <w:spacing w:after="0" w:line="240" w:lineRule="auto"/>
        <w:jc w:val="both"/>
        <w:rPr>
          <w:rFonts w:ascii="Times New Roman" w:hAnsi="Times New Roman" w:cs="Times New Roman"/>
        </w:rPr>
      </w:pPr>
      <w:r>
        <w:rPr>
          <w:rFonts w:ascii="Times New Roman" w:hAnsi="Times New Roman" w:cs="Times New Roman"/>
        </w:rPr>
        <w:t xml:space="preserve">* a </w:t>
      </w:r>
      <w:r w:rsidRPr="007D6027">
        <w:rPr>
          <w:rFonts w:ascii="Times New Roman" w:hAnsi="Times New Roman" w:cs="Times New Roman"/>
          <w:b/>
          <w:bCs/>
          <w:u w:val="single"/>
        </w:rPr>
        <w:t>Torino</w:t>
      </w:r>
      <w:r>
        <w:rPr>
          <w:rFonts w:ascii="Times New Roman" w:hAnsi="Times New Roman" w:cs="Times New Roman"/>
        </w:rPr>
        <w:t xml:space="preserve"> </w:t>
      </w:r>
      <w:r w:rsidR="00DA32A5">
        <w:rPr>
          <w:rFonts w:ascii="Times New Roman" w:hAnsi="Times New Roman" w:cs="Times New Roman"/>
        </w:rPr>
        <w:t>sarà possibile accedere, con una visita interattiva, al</w:t>
      </w:r>
      <w:r w:rsidR="00DA32A5" w:rsidRPr="00DE5692">
        <w:rPr>
          <w:rFonts w:ascii="Times New Roman" w:hAnsi="Times New Roman" w:cs="Times New Roman"/>
        </w:rPr>
        <w:t xml:space="preserve"> </w:t>
      </w:r>
      <w:r w:rsidR="00DA32A5" w:rsidRPr="00DA32A5">
        <w:rPr>
          <w:rFonts w:ascii="Times New Roman" w:hAnsi="Times New Roman" w:cs="Times New Roman"/>
          <w:b/>
          <w:bCs/>
          <w:i/>
          <w:iCs/>
        </w:rPr>
        <w:t>Gabinetto Interregionale di Polizia Scientifica</w:t>
      </w:r>
      <w:r w:rsidR="005103CF">
        <w:rPr>
          <w:rFonts w:ascii="Times New Roman" w:hAnsi="Times New Roman" w:cs="Times New Roman"/>
          <w:b/>
          <w:bCs/>
          <w:i/>
          <w:iCs/>
        </w:rPr>
        <w:t xml:space="preserve"> </w:t>
      </w:r>
      <w:r w:rsidR="005103CF" w:rsidRPr="00281441">
        <w:rPr>
          <w:rFonts w:ascii="Times New Roman" w:eastAsia="Aptos" w:hAnsi="Times New Roman" w:cs="Times New Roman"/>
          <w:kern w:val="2"/>
          <w14:ligatures w14:val="standardContextual"/>
        </w:rPr>
        <w:t>(</w:t>
      </w:r>
      <w:r w:rsidR="005103CF" w:rsidRPr="00281441">
        <w:rPr>
          <w:rFonts w:ascii="Times New Roman" w:eastAsia="Aptos" w:hAnsi="Times New Roman" w:cs="Times New Roman"/>
          <w:i/>
          <w:iCs/>
          <w:kern w:val="2"/>
          <w14:ligatures w14:val="standardContextual"/>
        </w:rPr>
        <w:t xml:space="preserve">ingresso </w:t>
      </w:r>
      <w:r w:rsidR="005103CF">
        <w:rPr>
          <w:rFonts w:ascii="Times New Roman" w:eastAsia="Aptos" w:hAnsi="Times New Roman" w:cs="Times New Roman"/>
          <w:i/>
          <w:iCs/>
          <w:kern w:val="2"/>
          <w14:ligatures w14:val="standardContextual"/>
        </w:rPr>
        <w:t>esclusivo per</w:t>
      </w:r>
      <w:r w:rsidR="005103CF" w:rsidRPr="00281441">
        <w:rPr>
          <w:rFonts w:ascii="Times New Roman" w:eastAsia="Aptos" w:hAnsi="Times New Roman" w:cs="Times New Roman"/>
          <w:i/>
          <w:iCs/>
          <w:kern w:val="2"/>
          <w14:ligatures w14:val="standardContextual"/>
        </w:rPr>
        <w:t xml:space="preserve"> iscritti FAI</w:t>
      </w:r>
      <w:r w:rsidR="005103CF" w:rsidRPr="005103CF">
        <w:rPr>
          <w:rFonts w:ascii="Times New Roman" w:eastAsia="Aptos" w:hAnsi="Times New Roman" w:cs="Times New Roman"/>
          <w:kern w:val="2"/>
          <w14:ligatures w14:val="standardContextual"/>
        </w:rPr>
        <w:t>)</w:t>
      </w:r>
      <w:r w:rsidR="00DA32A5" w:rsidRPr="00DE5692">
        <w:rPr>
          <w:rFonts w:ascii="Times New Roman" w:hAnsi="Times New Roman" w:cs="Times New Roman"/>
        </w:rPr>
        <w:t xml:space="preserve">, struttura specializzata </w:t>
      </w:r>
      <w:r w:rsidR="00DA32A5">
        <w:rPr>
          <w:rFonts w:ascii="Times New Roman" w:hAnsi="Times New Roman" w:cs="Times New Roman"/>
        </w:rPr>
        <w:t>nelle</w:t>
      </w:r>
      <w:r w:rsidR="00DA32A5" w:rsidRPr="00DE5692">
        <w:rPr>
          <w:rFonts w:ascii="Times New Roman" w:hAnsi="Times New Roman" w:cs="Times New Roman"/>
        </w:rPr>
        <w:t xml:space="preserve"> attività di raccolta e analisi delle prove per le indagini e il processo giudiziario e la prevenzione dei crimini</w:t>
      </w:r>
      <w:r w:rsidR="005103CF">
        <w:rPr>
          <w:rFonts w:ascii="Times New Roman" w:hAnsi="Times New Roman" w:cs="Times New Roman"/>
        </w:rPr>
        <w:t xml:space="preserve">, </w:t>
      </w:r>
      <w:r w:rsidR="005103CF" w:rsidRPr="00DE5692">
        <w:rPr>
          <w:rFonts w:ascii="Times New Roman" w:hAnsi="Times New Roman" w:cs="Times New Roman"/>
        </w:rPr>
        <w:t>che ha competenza su</w:t>
      </w:r>
      <w:r w:rsidR="0000432B">
        <w:rPr>
          <w:rFonts w:ascii="Times New Roman" w:hAnsi="Times New Roman" w:cs="Times New Roman"/>
        </w:rPr>
        <w:t xml:space="preserve"> </w:t>
      </w:r>
      <w:r w:rsidR="005103CF" w:rsidRPr="00DE5692">
        <w:rPr>
          <w:rFonts w:ascii="Times New Roman" w:hAnsi="Times New Roman" w:cs="Times New Roman"/>
        </w:rPr>
        <w:t>Piemonte e Valle d'Aosta</w:t>
      </w:r>
      <w:r w:rsidR="005103CF">
        <w:rPr>
          <w:rFonts w:ascii="Times New Roman" w:hAnsi="Times New Roman" w:cs="Times New Roman"/>
        </w:rPr>
        <w:t xml:space="preserve">, </w:t>
      </w:r>
      <w:r w:rsidR="0000432B">
        <w:rPr>
          <w:rFonts w:ascii="Times New Roman" w:hAnsi="Times New Roman" w:cs="Times New Roman"/>
        </w:rPr>
        <w:t>mentre de</w:t>
      </w:r>
      <w:r w:rsidR="00DA32A5">
        <w:rPr>
          <w:rFonts w:ascii="Times New Roman" w:hAnsi="Times New Roman" w:cs="Times New Roman"/>
        </w:rPr>
        <w:t>ll’</w:t>
      </w:r>
      <w:r w:rsidR="00DA32A5" w:rsidRPr="00DA32A5">
        <w:rPr>
          <w:rFonts w:ascii="Times New Roman" w:hAnsi="Times New Roman" w:cs="Times New Roman"/>
          <w:b/>
          <w:bCs/>
          <w:i/>
          <w:iCs/>
        </w:rPr>
        <w:t>ex Carcere Le Nuove</w:t>
      </w:r>
      <w:r w:rsidR="00DA32A5">
        <w:rPr>
          <w:rFonts w:ascii="Times New Roman" w:hAnsi="Times New Roman" w:cs="Times New Roman"/>
        </w:rPr>
        <w:t xml:space="preserve">, </w:t>
      </w:r>
      <w:r w:rsidR="00DA32A5" w:rsidRPr="007D6027">
        <w:rPr>
          <w:rFonts w:ascii="Times New Roman" w:hAnsi="Times New Roman" w:cs="Times New Roman"/>
        </w:rPr>
        <w:t xml:space="preserve">costruito tra 1854 e 1869 </w:t>
      </w:r>
      <w:r w:rsidR="0000432B">
        <w:rPr>
          <w:rFonts w:ascii="Times New Roman" w:hAnsi="Times New Roman" w:cs="Times New Roman"/>
        </w:rPr>
        <w:t>come</w:t>
      </w:r>
      <w:r w:rsidR="00DA32A5" w:rsidRPr="007D6027">
        <w:rPr>
          <w:rFonts w:ascii="Times New Roman" w:hAnsi="Times New Roman" w:cs="Times New Roman"/>
        </w:rPr>
        <w:t xml:space="preserve"> carcere a isolamento totale,</w:t>
      </w:r>
      <w:r w:rsidR="00DA32A5" w:rsidRPr="007D6027">
        <w:rPr>
          <w:rFonts w:ascii="Times New Roman" w:hAnsi="Times New Roman" w:cs="Times New Roman"/>
          <w:b/>
          <w:bCs/>
        </w:rPr>
        <w:t xml:space="preserve"> </w:t>
      </w:r>
      <w:r w:rsidR="00DA32A5">
        <w:rPr>
          <w:rFonts w:ascii="Times New Roman" w:hAnsi="Times New Roman" w:cs="Times New Roman"/>
        </w:rPr>
        <w:t>rimasto</w:t>
      </w:r>
      <w:r w:rsidR="00DA32A5" w:rsidRPr="00DE5692">
        <w:rPr>
          <w:rFonts w:ascii="Times New Roman" w:hAnsi="Times New Roman" w:cs="Times New Roman"/>
        </w:rPr>
        <w:t xml:space="preserve"> in funzione fino al </w:t>
      </w:r>
      <w:r w:rsidR="00DA32A5" w:rsidRPr="006123E3">
        <w:rPr>
          <w:rFonts w:ascii="Times New Roman" w:hAnsi="Times New Roman" w:cs="Times New Roman"/>
        </w:rPr>
        <w:t>2003</w:t>
      </w:r>
      <w:r w:rsidR="00DA32A5">
        <w:rPr>
          <w:rFonts w:ascii="Times New Roman" w:hAnsi="Times New Roman" w:cs="Times New Roman"/>
        </w:rPr>
        <w:t>,</w:t>
      </w:r>
      <w:r w:rsidR="0000432B">
        <w:rPr>
          <w:rFonts w:ascii="Times New Roman" w:hAnsi="Times New Roman" w:cs="Times New Roman"/>
        </w:rPr>
        <w:t xml:space="preserve"> </w:t>
      </w:r>
      <w:r>
        <w:rPr>
          <w:rFonts w:ascii="Times New Roman" w:hAnsi="Times New Roman" w:cs="Times New Roman"/>
        </w:rPr>
        <w:t>verranno raccontate le peculiarità architettoniche</w:t>
      </w:r>
      <w:r w:rsidR="00DA32A5">
        <w:rPr>
          <w:rFonts w:ascii="Times New Roman" w:hAnsi="Times New Roman" w:cs="Times New Roman"/>
        </w:rPr>
        <w:t xml:space="preserve">. In provincia, a </w:t>
      </w:r>
      <w:r w:rsidR="00DA32A5" w:rsidRPr="00DA32A5">
        <w:rPr>
          <w:rFonts w:ascii="Times New Roman" w:hAnsi="Times New Roman" w:cs="Times New Roman"/>
          <w:b/>
          <w:bCs/>
          <w:u w:val="single"/>
        </w:rPr>
        <w:t>Villarbasse</w:t>
      </w:r>
      <w:r w:rsidR="00DA32A5" w:rsidRPr="00DA32A5">
        <w:rPr>
          <w:rFonts w:ascii="Times New Roman" w:hAnsi="Times New Roman" w:cs="Times New Roman"/>
        </w:rPr>
        <w:t xml:space="preserve"> si potrà scoprire l’</w:t>
      </w:r>
      <w:r w:rsidR="00DA32A5" w:rsidRPr="00DA32A5">
        <w:rPr>
          <w:rFonts w:ascii="Times New Roman" w:hAnsi="Times New Roman" w:cs="Times New Roman"/>
          <w:b/>
          <w:bCs/>
          <w:i/>
          <w:iCs/>
        </w:rPr>
        <w:t>Acquedotto SMAT della Città di Torino</w:t>
      </w:r>
      <w:r w:rsidR="00DA32A5">
        <w:rPr>
          <w:rFonts w:ascii="Times New Roman" w:hAnsi="Times New Roman" w:cs="Times New Roman"/>
        </w:rPr>
        <w:t xml:space="preserve">, grande opera ingegneristica edificata </w:t>
      </w:r>
      <w:r w:rsidR="00DA32A5" w:rsidRPr="000B7B83">
        <w:rPr>
          <w:rFonts w:ascii="Times New Roman" w:hAnsi="Times New Roman" w:cs="Times New Roman"/>
        </w:rPr>
        <w:t>per volere di Carlo Felice di Savoia</w:t>
      </w:r>
      <w:r w:rsidR="00DA32A5">
        <w:rPr>
          <w:rFonts w:ascii="Times New Roman" w:hAnsi="Times New Roman" w:cs="Times New Roman"/>
        </w:rPr>
        <w:t xml:space="preserve"> e</w:t>
      </w:r>
      <w:r w:rsidR="00DA32A5" w:rsidRPr="000B7B83">
        <w:rPr>
          <w:rFonts w:ascii="Times New Roman" w:hAnsi="Times New Roman" w:cs="Times New Roman"/>
        </w:rPr>
        <w:t xml:space="preserve"> </w:t>
      </w:r>
      <w:r w:rsidR="00DA32A5">
        <w:rPr>
          <w:rFonts w:ascii="Times New Roman" w:hAnsi="Times New Roman" w:cs="Times New Roman"/>
        </w:rPr>
        <w:t xml:space="preserve">inaugurata nel 1859, dove </w:t>
      </w:r>
      <w:r w:rsidR="00DA32A5" w:rsidRPr="008E6BCA">
        <w:rPr>
          <w:rFonts w:ascii="Times New Roman" w:hAnsi="Times New Roman" w:cs="Times New Roman"/>
        </w:rPr>
        <w:t xml:space="preserve">i tecnici </w:t>
      </w:r>
      <w:r w:rsidR="0000432B">
        <w:rPr>
          <w:rFonts w:ascii="Times New Roman" w:hAnsi="Times New Roman" w:cs="Times New Roman"/>
        </w:rPr>
        <w:t xml:space="preserve">ne </w:t>
      </w:r>
      <w:r w:rsidR="00DA32A5" w:rsidRPr="008E6BCA">
        <w:rPr>
          <w:rFonts w:ascii="Times New Roman" w:hAnsi="Times New Roman" w:cs="Times New Roman"/>
        </w:rPr>
        <w:t xml:space="preserve">illustreranno </w:t>
      </w:r>
      <w:r w:rsidR="00DA32A5">
        <w:rPr>
          <w:rFonts w:ascii="Times New Roman" w:hAnsi="Times New Roman" w:cs="Times New Roman"/>
        </w:rPr>
        <w:t>la</w:t>
      </w:r>
      <w:r w:rsidR="00DA32A5" w:rsidRPr="008E6BCA">
        <w:rPr>
          <w:rFonts w:ascii="Times New Roman" w:hAnsi="Times New Roman" w:cs="Times New Roman"/>
        </w:rPr>
        <w:t xml:space="preserve"> funzione e gli strumenti originali d’epoca </w:t>
      </w:r>
      <w:r w:rsidR="00DA32A5">
        <w:rPr>
          <w:rFonts w:ascii="Times New Roman" w:hAnsi="Times New Roman" w:cs="Times New Roman"/>
        </w:rPr>
        <w:t>in ess</w:t>
      </w:r>
      <w:r w:rsidR="0000432B">
        <w:rPr>
          <w:rFonts w:ascii="Times New Roman" w:hAnsi="Times New Roman" w:cs="Times New Roman"/>
        </w:rPr>
        <w:t>a</w:t>
      </w:r>
      <w:r w:rsidR="00DA32A5">
        <w:rPr>
          <w:rFonts w:ascii="Times New Roman" w:hAnsi="Times New Roman" w:cs="Times New Roman"/>
        </w:rPr>
        <w:t xml:space="preserve"> </w:t>
      </w:r>
      <w:r w:rsidR="00DA32A5" w:rsidRPr="008E6BCA">
        <w:rPr>
          <w:rFonts w:ascii="Times New Roman" w:hAnsi="Times New Roman" w:cs="Times New Roman"/>
        </w:rPr>
        <w:t>conservati</w:t>
      </w:r>
      <w:r w:rsidR="0000432B">
        <w:rPr>
          <w:rFonts w:ascii="Times New Roman" w:hAnsi="Times New Roman" w:cs="Times New Roman"/>
        </w:rPr>
        <w:t>;</w:t>
      </w:r>
      <w:r w:rsidR="00DA32A5">
        <w:rPr>
          <w:rFonts w:ascii="Times New Roman" w:hAnsi="Times New Roman" w:cs="Times New Roman"/>
        </w:rPr>
        <w:t xml:space="preserve"> </w:t>
      </w:r>
      <w:r w:rsidR="0037596A">
        <w:rPr>
          <w:rFonts w:ascii="Times New Roman" w:hAnsi="Times New Roman" w:cs="Times New Roman"/>
        </w:rPr>
        <w:t xml:space="preserve">a </w:t>
      </w:r>
      <w:r w:rsidR="0037596A" w:rsidRPr="0037596A">
        <w:rPr>
          <w:rFonts w:ascii="Times New Roman" w:hAnsi="Times New Roman" w:cs="Times New Roman"/>
          <w:b/>
          <w:bCs/>
          <w:u w:val="single"/>
        </w:rPr>
        <w:t>Collegno</w:t>
      </w:r>
      <w:r w:rsidR="0037596A" w:rsidRPr="004D31DC">
        <w:rPr>
          <w:rFonts w:ascii="Times New Roman" w:hAnsi="Times New Roman" w:cs="Times New Roman"/>
          <w:b/>
          <w:bCs/>
        </w:rPr>
        <w:t xml:space="preserve"> </w:t>
      </w:r>
      <w:r w:rsidR="0037596A">
        <w:rPr>
          <w:rFonts w:ascii="Times New Roman" w:hAnsi="Times New Roman" w:cs="Times New Roman"/>
        </w:rPr>
        <w:t xml:space="preserve">aprirà </w:t>
      </w:r>
      <w:r w:rsidR="0000432B">
        <w:rPr>
          <w:rFonts w:ascii="Times New Roman" w:hAnsi="Times New Roman" w:cs="Times New Roman"/>
        </w:rPr>
        <w:t xml:space="preserve">invece </w:t>
      </w:r>
      <w:r w:rsidR="0037596A">
        <w:rPr>
          <w:rFonts w:ascii="Times New Roman" w:hAnsi="Times New Roman" w:cs="Times New Roman"/>
        </w:rPr>
        <w:t xml:space="preserve">per una delle ultime volte, prima del definitivo esaurimento, </w:t>
      </w:r>
      <w:proofErr w:type="spellStart"/>
      <w:r w:rsidR="0037596A" w:rsidRPr="0037596A">
        <w:rPr>
          <w:rFonts w:ascii="Times New Roman" w:hAnsi="Times New Roman" w:cs="Times New Roman"/>
          <w:b/>
          <w:bCs/>
          <w:i/>
          <w:iCs/>
        </w:rPr>
        <w:t>Barricalla</w:t>
      </w:r>
      <w:proofErr w:type="spellEnd"/>
      <w:r w:rsidR="0037596A">
        <w:rPr>
          <w:rFonts w:ascii="Times New Roman" w:hAnsi="Times New Roman" w:cs="Times New Roman"/>
        </w:rPr>
        <w:t>,</w:t>
      </w:r>
      <w:r w:rsidR="0037596A" w:rsidRPr="0037596A">
        <w:rPr>
          <w:rFonts w:ascii="Times New Roman" w:hAnsi="Times New Roman" w:cs="Times New Roman"/>
        </w:rPr>
        <w:t xml:space="preserve"> </w:t>
      </w:r>
      <w:r w:rsidR="0037596A" w:rsidRPr="001D2D81">
        <w:rPr>
          <w:rFonts w:ascii="Times New Roman" w:hAnsi="Times New Roman" w:cs="Times New Roman"/>
        </w:rPr>
        <w:t>il principale impianto di smaltimento di rifiuti speciali</w:t>
      </w:r>
      <w:r w:rsidR="0037596A">
        <w:rPr>
          <w:rFonts w:ascii="Times New Roman" w:hAnsi="Times New Roman" w:cs="Times New Roman"/>
        </w:rPr>
        <w:t xml:space="preserve"> </w:t>
      </w:r>
      <w:r w:rsidR="0037596A" w:rsidRPr="001D2D81">
        <w:rPr>
          <w:rFonts w:ascii="Times New Roman" w:hAnsi="Times New Roman" w:cs="Times New Roman"/>
        </w:rPr>
        <w:t>in Italia</w:t>
      </w:r>
      <w:r w:rsidR="0037596A">
        <w:rPr>
          <w:rFonts w:ascii="Times New Roman" w:hAnsi="Times New Roman" w:cs="Times New Roman"/>
        </w:rPr>
        <w:t xml:space="preserve">, </w:t>
      </w:r>
      <w:r w:rsidR="0037596A" w:rsidRPr="001D2D81">
        <w:rPr>
          <w:rFonts w:ascii="Times New Roman" w:hAnsi="Times New Roman" w:cs="Times New Roman"/>
        </w:rPr>
        <w:t xml:space="preserve">considerato un modello virtuoso a livello </w:t>
      </w:r>
      <w:r w:rsidR="0037596A">
        <w:rPr>
          <w:rFonts w:ascii="Times New Roman" w:hAnsi="Times New Roman" w:cs="Times New Roman"/>
        </w:rPr>
        <w:t>e</w:t>
      </w:r>
      <w:r w:rsidR="0037596A" w:rsidRPr="001D2D81">
        <w:rPr>
          <w:rFonts w:ascii="Times New Roman" w:hAnsi="Times New Roman" w:cs="Times New Roman"/>
        </w:rPr>
        <w:t>uropeo per gli alti standard di sicurezza</w:t>
      </w:r>
      <w:r w:rsidR="0037596A">
        <w:rPr>
          <w:rFonts w:ascii="Times New Roman" w:hAnsi="Times New Roman" w:cs="Times New Roman"/>
        </w:rPr>
        <w:t>.</w:t>
      </w:r>
    </w:p>
    <w:p w14:paraId="3AA2DDF4" w14:textId="2690140C" w:rsidR="0037596A" w:rsidRDefault="0037596A" w:rsidP="00976A52">
      <w:pPr>
        <w:spacing w:after="0" w:line="240" w:lineRule="auto"/>
        <w:jc w:val="both"/>
        <w:rPr>
          <w:rFonts w:ascii="Times New Roman" w:hAnsi="Times New Roman" w:cs="Times New Roman"/>
        </w:rPr>
      </w:pPr>
      <w:r>
        <w:rPr>
          <w:rFonts w:ascii="Times New Roman" w:hAnsi="Times New Roman" w:cs="Times New Roman"/>
        </w:rPr>
        <w:t xml:space="preserve">* a </w:t>
      </w:r>
      <w:r w:rsidRPr="0037596A">
        <w:rPr>
          <w:rFonts w:ascii="Times New Roman" w:hAnsi="Times New Roman" w:cs="Times New Roman"/>
          <w:b/>
          <w:bCs/>
          <w:u w:val="single"/>
        </w:rPr>
        <w:t>Firenze</w:t>
      </w:r>
      <w:r w:rsidRPr="0037596A">
        <w:rPr>
          <w:rFonts w:ascii="Times New Roman" w:hAnsi="Times New Roman" w:cs="Times New Roman"/>
        </w:rPr>
        <w:t xml:space="preserve">, porte aperte alla </w:t>
      </w:r>
      <w:r w:rsidRPr="0037596A">
        <w:rPr>
          <w:rFonts w:ascii="Times New Roman" w:hAnsi="Times New Roman" w:cs="Times New Roman"/>
          <w:b/>
          <w:bCs/>
          <w:i/>
          <w:iCs/>
        </w:rPr>
        <w:t>Sede R</w:t>
      </w:r>
      <w:r>
        <w:rPr>
          <w:rFonts w:ascii="Times New Roman" w:hAnsi="Times New Roman" w:cs="Times New Roman"/>
          <w:b/>
          <w:bCs/>
          <w:i/>
          <w:iCs/>
        </w:rPr>
        <w:t>ai</w:t>
      </w:r>
      <w:r w:rsidRPr="00440CDE">
        <w:rPr>
          <w:rFonts w:ascii="Times New Roman" w:hAnsi="Times New Roman" w:cs="Times New Roman"/>
        </w:rPr>
        <w:t xml:space="preserve">, </w:t>
      </w:r>
      <w:r>
        <w:rPr>
          <w:rFonts w:ascii="Times New Roman" w:hAnsi="Times New Roman" w:cs="Times New Roman"/>
        </w:rPr>
        <w:t>visitabile per la prima volta</w:t>
      </w:r>
      <w:r w:rsidRPr="00440CDE">
        <w:rPr>
          <w:rFonts w:ascii="Times New Roman" w:hAnsi="Times New Roman" w:cs="Times New Roman"/>
        </w:rPr>
        <w:t xml:space="preserve">, progettata negli anni Sessanta da Italo Gamberini </w:t>
      </w:r>
      <w:r w:rsidRPr="00440CDE">
        <w:rPr>
          <w:rFonts w:ascii="Times New Roman" w:eastAsia="Aptos" w:hAnsi="Times New Roman" w:cs="Times New Roman"/>
          <w:kern w:val="2"/>
          <w14:ligatures w14:val="standardContextual"/>
        </w:rPr>
        <w:t xml:space="preserve">con un esterno </w:t>
      </w:r>
      <w:r>
        <w:rPr>
          <w:rFonts w:ascii="Times New Roman" w:eastAsia="Aptos" w:hAnsi="Times New Roman" w:cs="Times New Roman"/>
          <w:kern w:val="2"/>
          <w14:ligatures w14:val="standardContextual"/>
        </w:rPr>
        <w:t>“</w:t>
      </w:r>
      <w:r w:rsidRPr="00440CDE">
        <w:rPr>
          <w:rFonts w:ascii="Times New Roman" w:eastAsia="Aptos" w:hAnsi="Times New Roman" w:cs="Times New Roman"/>
          <w:kern w:val="2"/>
          <w14:ligatures w14:val="standardContextual"/>
        </w:rPr>
        <w:t xml:space="preserve">brutalista” che contrasta con gli interni raffinati, dove si visiteranno </w:t>
      </w:r>
      <w:r w:rsidRPr="00440CDE">
        <w:rPr>
          <w:rFonts w:ascii="Times New Roman" w:hAnsi="Times New Roman" w:cs="Times New Roman"/>
        </w:rPr>
        <w:t>gli studi di registrazione e la “Stanza dei rumori”,</w:t>
      </w:r>
      <w:r>
        <w:rPr>
          <w:rFonts w:ascii="Times New Roman" w:hAnsi="Times New Roman" w:cs="Times New Roman"/>
        </w:rPr>
        <w:t xml:space="preserve"> e a </w:t>
      </w:r>
      <w:r w:rsidRPr="0037596A">
        <w:rPr>
          <w:rFonts w:ascii="Times New Roman" w:hAnsi="Times New Roman" w:cs="Times New Roman"/>
          <w:b/>
          <w:bCs/>
          <w:i/>
          <w:iCs/>
        </w:rPr>
        <w:t>Palazzo Pazzi-</w:t>
      </w:r>
      <w:proofErr w:type="spellStart"/>
      <w:r w:rsidRPr="0037596A">
        <w:rPr>
          <w:rFonts w:ascii="Times New Roman" w:hAnsi="Times New Roman" w:cs="Times New Roman"/>
          <w:b/>
          <w:bCs/>
          <w:i/>
          <w:iCs/>
        </w:rPr>
        <w:t>Quaratesi</w:t>
      </w:r>
      <w:proofErr w:type="spellEnd"/>
      <w:r>
        <w:rPr>
          <w:rFonts w:ascii="Times New Roman" w:hAnsi="Times New Roman" w:cs="Times New Roman"/>
        </w:rPr>
        <w:t xml:space="preserve">, </w:t>
      </w:r>
      <w:r w:rsidRPr="003015B4">
        <w:rPr>
          <w:rFonts w:ascii="Times New Roman" w:hAnsi="Times New Roman" w:cs="Times New Roman"/>
        </w:rPr>
        <w:t xml:space="preserve">una delle </w:t>
      </w:r>
      <w:r>
        <w:rPr>
          <w:rFonts w:ascii="Times New Roman" w:hAnsi="Times New Roman" w:cs="Times New Roman"/>
        </w:rPr>
        <w:t xml:space="preserve">più notevoli </w:t>
      </w:r>
      <w:r w:rsidRPr="003015B4">
        <w:rPr>
          <w:rFonts w:ascii="Times New Roman" w:hAnsi="Times New Roman" w:cs="Times New Roman"/>
        </w:rPr>
        <w:t>architetture civili del Rinascimento fiorentino</w:t>
      </w:r>
      <w:r>
        <w:rPr>
          <w:rFonts w:ascii="Times New Roman" w:hAnsi="Times New Roman" w:cs="Times New Roman"/>
        </w:rPr>
        <w:t>, oggi sede dell’INPS.</w:t>
      </w:r>
    </w:p>
    <w:p w14:paraId="2ABE1CEE" w14:textId="7028AC23" w:rsidR="0037596A" w:rsidRDefault="001A4ED1" w:rsidP="00976A52">
      <w:pPr>
        <w:spacing w:after="0" w:line="240" w:lineRule="auto"/>
        <w:jc w:val="both"/>
        <w:rPr>
          <w:rFonts w:ascii="Times New Roman" w:hAnsi="Times New Roman" w:cs="Times New Roman"/>
        </w:rPr>
      </w:pPr>
      <w:r>
        <w:rPr>
          <w:rFonts w:ascii="Times New Roman" w:hAnsi="Times New Roman" w:cs="Times New Roman"/>
        </w:rPr>
        <w:t xml:space="preserve">* in Sicilia, a </w:t>
      </w:r>
      <w:r w:rsidRPr="001A4ED1">
        <w:rPr>
          <w:rFonts w:ascii="Times New Roman" w:hAnsi="Times New Roman" w:cs="Times New Roman"/>
          <w:b/>
          <w:bCs/>
          <w:u w:val="single"/>
        </w:rPr>
        <w:t>Catania</w:t>
      </w:r>
      <w:r w:rsidRPr="001A4ED1">
        <w:rPr>
          <w:rFonts w:ascii="Times New Roman" w:hAnsi="Times New Roman" w:cs="Times New Roman"/>
          <w:b/>
          <w:bCs/>
        </w:rPr>
        <w:t xml:space="preserve"> </w:t>
      </w:r>
      <w:r>
        <w:rPr>
          <w:rFonts w:ascii="Times New Roman" w:hAnsi="Times New Roman" w:cs="Times New Roman"/>
        </w:rPr>
        <w:t xml:space="preserve">in programma due aperture particolari al </w:t>
      </w:r>
      <w:r w:rsidRPr="001A4ED1">
        <w:rPr>
          <w:rFonts w:ascii="Times New Roman" w:hAnsi="Times New Roman" w:cs="Times New Roman"/>
          <w:b/>
          <w:bCs/>
          <w:i/>
          <w:iCs/>
        </w:rPr>
        <w:t>Criptoportico</w:t>
      </w:r>
      <w:r>
        <w:rPr>
          <w:rFonts w:ascii="Times New Roman" w:hAnsi="Times New Roman" w:cs="Times New Roman"/>
        </w:rPr>
        <w:t xml:space="preserve">, </w:t>
      </w:r>
      <w:r w:rsidRPr="00B814E4">
        <w:rPr>
          <w:rFonts w:ascii="Times New Roman" w:hAnsi="Times New Roman" w:cs="Times New Roman"/>
        </w:rPr>
        <w:t>spazio ipogeo</w:t>
      </w:r>
      <w:r>
        <w:rPr>
          <w:rFonts w:ascii="Times New Roman" w:hAnsi="Times New Roman" w:cs="Times New Roman"/>
        </w:rPr>
        <w:t xml:space="preserve"> solitamente inaccessibile </w:t>
      </w:r>
      <w:r w:rsidR="0000432B">
        <w:rPr>
          <w:rFonts w:ascii="Times New Roman" w:hAnsi="Times New Roman" w:cs="Times New Roman"/>
        </w:rPr>
        <w:t>d</w:t>
      </w:r>
      <w:r>
        <w:rPr>
          <w:rFonts w:ascii="Times New Roman" w:hAnsi="Times New Roman" w:cs="Times New Roman"/>
        </w:rPr>
        <w:t xml:space="preserve">ell’ottocentesco Giardino Bellini, che </w:t>
      </w:r>
      <w:r w:rsidRPr="00B814E4">
        <w:rPr>
          <w:rFonts w:ascii="Times New Roman" w:hAnsi="Times New Roman" w:cs="Times New Roman"/>
        </w:rPr>
        <w:t>si sviluppa come galleria voltata a botte, scavata nel banco lavico</w:t>
      </w:r>
      <w:r>
        <w:rPr>
          <w:rFonts w:ascii="Times New Roman" w:hAnsi="Times New Roman" w:cs="Times New Roman"/>
        </w:rPr>
        <w:t xml:space="preserve"> e </w:t>
      </w:r>
      <w:r w:rsidRPr="00B814E4">
        <w:rPr>
          <w:rFonts w:ascii="Times New Roman" w:hAnsi="Times New Roman" w:cs="Times New Roman"/>
        </w:rPr>
        <w:t>funge da passaggio tra la parte alta del parco e i terrazzamenti inferiori,</w:t>
      </w:r>
      <w:r>
        <w:rPr>
          <w:rFonts w:ascii="Times New Roman" w:hAnsi="Times New Roman" w:cs="Times New Roman"/>
        </w:rPr>
        <w:t xml:space="preserve"> e all’</w:t>
      </w:r>
      <w:r w:rsidRPr="001A4ED1">
        <w:rPr>
          <w:rFonts w:ascii="Times New Roman" w:hAnsi="Times New Roman" w:cs="Times New Roman"/>
          <w:b/>
          <w:bCs/>
          <w:i/>
          <w:iCs/>
        </w:rPr>
        <w:t>Osservatorio Etneo dell’Istituto Nazionale di Geofisica e Vulcanologia</w:t>
      </w:r>
      <w:r>
        <w:rPr>
          <w:rFonts w:ascii="Times New Roman" w:hAnsi="Times New Roman" w:cs="Times New Roman"/>
        </w:rPr>
        <w:t xml:space="preserve">, </w:t>
      </w:r>
      <w:r w:rsidRPr="00EB5B60">
        <w:rPr>
          <w:rFonts w:ascii="Times New Roman" w:hAnsi="Times New Roman" w:cs="Times New Roman"/>
        </w:rPr>
        <w:t xml:space="preserve">centro di ricerca </w:t>
      </w:r>
      <w:r>
        <w:rPr>
          <w:rFonts w:ascii="Times New Roman" w:hAnsi="Times New Roman" w:cs="Times New Roman"/>
        </w:rPr>
        <w:t xml:space="preserve">scientifica d’eccellenza e d’avanguardia dove verranno raccontate </w:t>
      </w:r>
      <w:r w:rsidRPr="00EB5B60">
        <w:rPr>
          <w:rFonts w:ascii="Times New Roman" w:hAnsi="Times New Roman" w:cs="Times New Roman"/>
        </w:rPr>
        <w:t>la storia, le tecnologie e le attività di monitoraggio del</w:t>
      </w:r>
      <w:r>
        <w:rPr>
          <w:rFonts w:ascii="Times New Roman" w:hAnsi="Times New Roman" w:cs="Times New Roman"/>
        </w:rPr>
        <w:t>l’</w:t>
      </w:r>
      <w:r w:rsidRPr="00EB5B60">
        <w:rPr>
          <w:rFonts w:ascii="Times New Roman" w:hAnsi="Times New Roman" w:cs="Times New Roman"/>
        </w:rPr>
        <w:t>Etna e dei fenomeni sismici</w:t>
      </w:r>
      <w:r w:rsidR="00EF467D">
        <w:rPr>
          <w:rFonts w:ascii="Times New Roman" w:hAnsi="Times New Roman" w:cs="Times New Roman"/>
        </w:rPr>
        <w:t xml:space="preserve">; a </w:t>
      </w:r>
      <w:r w:rsidR="00EF467D" w:rsidRPr="00EF467D">
        <w:rPr>
          <w:rFonts w:ascii="Times New Roman" w:hAnsi="Times New Roman" w:cs="Times New Roman"/>
          <w:b/>
          <w:bCs/>
          <w:u w:val="single"/>
        </w:rPr>
        <w:t>Palermo</w:t>
      </w:r>
      <w:r w:rsidR="00EF467D" w:rsidRPr="00EF467D">
        <w:rPr>
          <w:rFonts w:ascii="Times New Roman" w:hAnsi="Times New Roman" w:cs="Times New Roman"/>
          <w:b/>
          <w:bCs/>
        </w:rPr>
        <w:t xml:space="preserve"> </w:t>
      </w:r>
      <w:r w:rsidR="00EF467D" w:rsidRPr="00EF467D">
        <w:rPr>
          <w:rFonts w:ascii="Times New Roman" w:hAnsi="Times New Roman" w:cs="Times New Roman"/>
        </w:rPr>
        <w:t xml:space="preserve">sarà possibile ammirare </w:t>
      </w:r>
      <w:r w:rsidR="0000432B">
        <w:rPr>
          <w:rFonts w:ascii="Times New Roman" w:hAnsi="Times New Roman" w:cs="Times New Roman"/>
        </w:rPr>
        <w:t>l’</w:t>
      </w:r>
      <w:r w:rsidR="00EF467D" w:rsidRPr="00EF467D">
        <w:rPr>
          <w:rFonts w:ascii="Times New Roman" w:hAnsi="Times New Roman" w:cs="Times New Roman"/>
          <w:b/>
          <w:bCs/>
          <w:i/>
          <w:iCs/>
        </w:rPr>
        <w:t>Oratorio dei Bianchi</w:t>
      </w:r>
      <w:r w:rsidR="00EF467D" w:rsidRPr="000E5A6A">
        <w:rPr>
          <w:rFonts w:ascii="Times New Roman" w:hAnsi="Times New Roman" w:cs="Times New Roman"/>
        </w:rPr>
        <w:t xml:space="preserve">, </w:t>
      </w:r>
      <w:r w:rsidR="00EF467D">
        <w:rPr>
          <w:rFonts w:ascii="Times New Roman" w:hAnsi="Times New Roman" w:cs="Times New Roman"/>
        </w:rPr>
        <w:t>al</w:t>
      </w:r>
      <w:r w:rsidR="0000432B">
        <w:rPr>
          <w:rFonts w:ascii="Times New Roman" w:hAnsi="Times New Roman" w:cs="Times New Roman"/>
        </w:rPr>
        <w:t xml:space="preserve"> cui </w:t>
      </w:r>
      <w:r w:rsidR="00EF467D">
        <w:rPr>
          <w:rFonts w:ascii="Times New Roman" w:hAnsi="Times New Roman" w:cs="Times New Roman"/>
        </w:rPr>
        <w:t xml:space="preserve">interno </w:t>
      </w:r>
      <w:r w:rsidR="00EF467D" w:rsidRPr="000E5A6A">
        <w:rPr>
          <w:rFonts w:ascii="Times New Roman" w:eastAsia="Times New Roman" w:hAnsi="Times New Roman" w:cs="Times New Roman"/>
          <w:lang w:eastAsia="it-IT"/>
        </w:rPr>
        <w:t xml:space="preserve">il maestro del Rococò siciliano </w:t>
      </w:r>
      <w:r w:rsidR="00EF467D" w:rsidRPr="000E5A6A">
        <w:rPr>
          <w:rFonts w:ascii="Times New Roman" w:hAnsi="Times New Roman" w:cs="Times New Roman"/>
        </w:rPr>
        <w:t xml:space="preserve">Giacomo </w:t>
      </w:r>
      <w:proofErr w:type="spellStart"/>
      <w:r w:rsidR="00EF467D" w:rsidRPr="000E5A6A">
        <w:rPr>
          <w:rFonts w:ascii="Times New Roman" w:hAnsi="Times New Roman" w:cs="Times New Roman"/>
        </w:rPr>
        <w:t>Serpotta</w:t>
      </w:r>
      <w:proofErr w:type="spellEnd"/>
      <w:r w:rsidR="00EF467D" w:rsidRPr="000E5A6A">
        <w:rPr>
          <w:rFonts w:ascii="Times New Roman" w:hAnsi="Times New Roman" w:cs="Times New Roman"/>
        </w:rPr>
        <w:t xml:space="preserve"> </w:t>
      </w:r>
      <w:r w:rsidR="00EF467D" w:rsidRPr="000E5A6A">
        <w:rPr>
          <w:rFonts w:ascii="Times New Roman" w:eastAsia="Times New Roman" w:hAnsi="Times New Roman" w:cs="Times New Roman"/>
          <w:lang w:eastAsia="it-IT"/>
        </w:rPr>
        <w:t xml:space="preserve">ha </w:t>
      </w:r>
      <w:r w:rsidR="0000432B">
        <w:rPr>
          <w:rFonts w:ascii="Times New Roman" w:eastAsia="Times New Roman" w:hAnsi="Times New Roman" w:cs="Times New Roman"/>
          <w:lang w:eastAsia="it-IT"/>
        </w:rPr>
        <w:t>realizzato</w:t>
      </w:r>
      <w:r w:rsidR="00EF467D" w:rsidRPr="000E5A6A">
        <w:rPr>
          <w:rFonts w:ascii="Times New Roman" w:eastAsia="Times New Roman" w:hAnsi="Times New Roman" w:cs="Times New Roman"/>
          <w:lang w:eastAsia="it-IT"/>
        </w:rPr>
        <w:t xml:space="preserve"> </w:t>
      </w:r>
      <w:r w:rsidR="00EF467D">
        <w:rPr>
          <w:rFonts w:ascii="Times New Roman" w:eastAsia="Times New Roman" w:hAnsi="Times New Roman" w:cs="Times New Roman"/>
          <w:lang w:eastAsia="it-IT"/>
        </w:rPr>
        <w:t xml:space="preserve">splendidi stucchi </w:t>
      </w:r>
      <w:r w:rsidR="00EF467D" w:rsidRPr="000E5A6A">
        <w:rPr>
          <w:rFonts w:ascii="Times New Roman" w:eastAsia="Times New Roman" w:hAnsi="Times New Roman" w:cs="Times New Roman"/>
          <w:lang w:eastAsia="it-IT"/>
        </w:rPr>
        <w:t>con figure giocose che si muovono sulle pareti</w:t>
      </w:r>
      <w:r w:rsidR="00EF467D">
        <w:rPr>
          <w:rFonts w:ascii="Times New Roman" w:eastAsia="Times New Roman" w:hAnsi="Times New Roman" w:cs="Times New Roman"/>
          <w:lang w:eastAsia="it-IT"/>
        </w:rPr>
        <w:t xml:space="preserve">; e ancora, a </w:t>
      </w:r>
      <w:r w:rsidR="00EF467D" w:rsidRPr="00EF467D">
        <w:rPr>
          <w:rFonts w:ascii="Times New Roman" w:eastAsia="Times New Roman" w:hAnsi="Times New Roman" w:cs="Times New Roman"/>
          <w:b/>
          <w:bCs/>
          <w:u w:val="single"/>
          <w:lang w:eastAsia="it-IT"/>
        </w:rPr>
        <w:t>Messina</w:t>
      </w:r>
      <w:r w:rsidR="00EF467D">
        <w:rPr>
          <w:rFonts w:ascii="Times New Roman" w:eastAsia="Times New Roman" w:hAnsi="Times New Roman" w:cs="Times New Roman"/>
          <w:lang w:eastAsia="it-IT"/>
        </w:rPr>
        <w:t xml:space="preserve"> </w:t>
      </w:r>
      <w:r w:rsidR="00EF467D">
        <w:rPr>
          <w:rFonts w:ascii="Times New Roman" w:hAnsi="Times New Roman" w:cs="Times New Roman"/>
        </w:rPr>
        <w:t xml:space="preserve">visite alla </w:t>
      </w:r>
      <w:r w:rsidR="00EF467D" w:rsidRPr="003D509C">
        <w:rPr>
          <w:rFonts w:ascii="Times New Roman" w:eastAsia="Aptos" w:hAnsi="Times New Roman" w:cs="Times New Roman"/>
          <w:b/>
          <w:bCs/>
          <w:i/>
          <w:iCs/>
          <w:kern w:val="2"/>
          <w14:ligatures w14:val="standardContextual"/>
        </w:rPr>
        <w:t>Lanterna del Montorsoli</w:t>
      </w:r>
      <w:r w:rsidR="00EF467D" w:rsidRPr="0000432B">
        <w:rPr>
          <w:rFonts w:ascii="Times New Roman" w:eastAsia="Aptos" w:hAnsi="Times New Roman" w:cs="Times New Roman"/>
          <w:kern w:val="2"/>
          <w14:ligatures w14:val="standardContextual"/>
        </w:rPr>
        <w:t>,</w:t>
      </w:r>
      <w:r w:rsidR="00EF467D" w:rsidRPr="0000432B">
        <w:rPr>
          <w:rFonts w:ascii="Times New Roman" w:eastAsia="Aptos" w:hAnsi="Times New Roman" w:cs="Times New Roman"/>
          <w:b/>
          <w:bCs/>
          <w:kern w:val="2"/>
          <w:sz w:val="16"/>
          <w:szCs w:val="16"/>
          <w14:ligatures w14:val="standardContextual"/>
        </w:rPr>
        <w:t xml:space="preserve"> </w:t>
      </w:r>
      <w:r w:rsidR="00EF467D" w:rsidRPr="00440CDE">
        <w:rPr>
          <w:rFonts w:ascii="Times New Roman" w:hAnsi="Times New Roman" w:cs="Times New Roman"/>
        </w:rPr>
        <w:t>fortificazione progettata a metà</w:t>
      </w:r>
      <w:r w:rsidR="00EF467D">
        <w:rPr>
          <w:rFonts w:ascii="Times New Roman" w:hAnsi="Times New Roman" w:cs="Times New Roman"/>
        </w:rPr>
        <w:t xml:space="preserve"> del </w:t>
      </w:r>
      <w:r w:rsidR="0000432B">
        <w:rPr>
          <w:rFonts w:ascii="Times New Roman" w:hAnsi="Times New Roman" w:cs="Times New Roman"/>
        </w:rPr>
        <w:t>Cinquecento</w:t>
      </w:r>
      <w:r w:rsidR="00EF467D" w:rsidRPr="00440CDE">
        <w:rPr>
          <w:rFonts w:ascii="Times New Roman" w:hAnsi="Times New Roman" w:cs="Times New Roman"/>
        </w:rPr>
        <w:t xml:space="preserve"> per permettere il controllo</w:t>
      </w:r>
      <w:r w:rsidR="00EF467D" w:rsidRPr="0000432B">
        <w:rPr>
          <w:rFonts w:ascii="Times New Roman" w:hAnsi="Times New Roman" w:cs="Times New Roman"/>
          <w:sz w:val="12"/>
          <w:szCs w:val="12"/>
        </w:rPr>
        <w:t xml:space="preserve"> </w:t>
      </w:r>
      <w:r w:rsidR="00EF467D" w:rsidRPr="00440CDE">
        <w:rPr>
          <w:rFonts w:ascii="Times New Roman" w:hAnsi="Times New Roman" w:cs="Times New Roman"/>
        </w:rPr>
        <w:t>di una vasta area dello Stretto</w:t>
      </w:r>
      <w:r w:rsidR="003D509C">
        <w:rPr>
          <w:rFonts w:ascii="Times New Roman" w:hAnsi="Times New Roman" w:cs="Times New Roman"/>
        </w:rPr>
        <w:t>, con il faro tuttora attivo</w:t>
      </w:r>
      <w:r w:rsidR="00EF467D" w:rsidRPr="00440CDE">
        <w:rPr>
          <w:rFonts w:ascii="Times New Roman" w:hAnsi="Times New Roman" w:cs="Times New Roman"/>
        </w:rPr>
        <w:t xml:space="preserve">, </w:t>
      </w:r>
      <w:r w:rsidR="003D509C">
        <w:rPr>
          <w:rFonts w:ascii="Times New Roman" w:hAnsi="Times New Roman" w:cs="Times New Roman"/>
        </w:rPr>
        <w:t xml:space="preserve">di </w:t>
      </w:r>
      <w:r w:rsidR="00EF467D" w:rsidRPr="00440CDE">
        <w:rPr>
          <w:rFonts w:ascii="Times New Roman" w:hAnsi="Times New Roman" w:cs="Times New Roman"/>
        </w:rPr>
        <w:t>proprietà della Marina Militare che farà accedere in via eccezionale.</w:t>
      </w:r>
    </w:p>
    <w:p w14:paraId="49C51A1D" w14:textId="465A6972" w:rsidR="003D509C" w:rsidRDefault="003D509C" w:rsidP="00976A52">
      <w:pPr>
        <w:spacing w:after="0" w:line="240" w:lineRule="auto"/>
        <w:jc w:val="both"/>
        <w:rPr>
          <w:rFonts w:ascii="Times New Roman" w:eastAsia="Aptos" w:hAnsi="Times New Roman" w:cs="Times New Roman"/>
          <w:kern w:val="2"/>
          <w14:ligatures w14:val="standardContextual"/>
        </w:rPr>
      </w:pPr>
      <w:r>
        <w:rPr>
          <w:rFonts w:ascii="Times New Roman" w:hAnsi="Times New Roman" w:cs="Times New Roman"/>
        </w:rPr>
        <w:lastRenderedPageBreak/>
        <w:t xml:space="preserve">* in Veneto, a </w:t>
      </w:r>
      <w:r w:rsidRPr="003D509C">
        <w:rPr>
          <w:rFonts w:ascii="Times New Roman" w:hAnsi="Times New Roman" w:cs="Times New Roman"/>
          <w:b/>
          <w:bCs/>
          <w:u w:val="single"/>
        </w:rPr>
        <w:t>Venezia</w:t>
      </w:r>
      <w:r>
        <w:rPr>
          <w:rFonts w:ascii="Times New Roman" w:hAnsi="Times New Roman" w:cs="Times New Roman"/>
        </w:rPr>
        <w:t xml:space="preserve"> </w:t>
      </w:r>
      <w:r w:rsidR="006D0DC0">
        <w:rPr>
          <w:rFonts w:ascii="Times New Roman" w:hAnsi="Times New Roman" w:cs="Times New Roman"/>
        </w:rPr>
        <w:t xml:space="preserve">i visitatori saranno accolti a </w:t>
      </w:r>
      <w:r w:rsidR="006D0DC0" w:rsidRPr="003D509C">
        <w:rPr>
          <w:rFonts w:ascii="Times New Roman" w:hAnsi="Times New Roman" w:cs="Times New Roman"/>
          <w:b/>
          <w:bCs/>
          <w:i/>
          <w:iCs/>
        </w:rPr>
        <w:t xml:space="preserve">Palazzo Balbi </w:t>
      </w:r>
      <w:r w:rsidR="006D0DC0">
        <w:rPr>
          <w:rFonts w:ascii="Times New Roman" w:hAnsi="Times New Roman" w:cs="Times New Roman"/>
        </w:rPr>
        <w:t>(</w:t>
      </w:r>
      <w:r w:rsidR="006D0DC0" w:rsidRPr="003D509C">
        <w:rPr>
          <w:rFonts w:ascii="Times New Roman" w:hAnsi="Times New Roman" w:cs="Times New Roman"/>
          <w:i/>
          <w:iCs/>
        </w:rPr>
        <w:t>su prenotazione</w:t>
      </w:r>
      <w:r w:rsidR="006D0DC0">
        <w:rPr>
          <w:rFonts w:ascii="Times New Roman" w:hAnsi="Times New Roman" w:cs="Times New Roman"/>
        </w:rPr>
        <w:t xml:space="preserve">), </w:t>
      </w:r>
      <w:r w:rsidR="00C84370">
        <w:rPr>
          <w:rFonts w:ascii="Times New Roman" w:hAnsi="Times New Roman" w:cs="Times New Roman"/>
        </w:rPr>
        <w:t>di solito</w:t>
      </w:r>
      <w:r w:rsidR="006D0DC0" w:rsidRPr="001E39BD">
        <w:rPr>
          <w:rFonts w:ascii="Times New Roman" w:hAnsi="Times New Roman" w:cs="Times New Roman"/>
        </w:rPr>
        <w:t xml:space="preserve"> inaccessibile al largo pubblico</w:t>
      </w:r>
      <w:r w:rsidR="006D0DC0">
        <w:rPr>
          <w:rFonts w:ascii="Times New Roman" w:hAnsi="Times New Roman" w:cs="Times New Roman"/>
        </w:rPr>
        <w:t xml:space="preserve"> e sede della Giunta regionale e del Presidente di Regione del Veneto, che custodisce begli affreschi di Jacomo Guarana, allievo </w:t>
      </w:r>
      <w:r w:rsidR="001125FD" w:rsidRPr="00092E6F">
        <w:rPr>
          <w:rFonts w:ascii="Times New Roman" w:hAnsi="Times New Roman" w:cs="Times New Roman"/>
        </w:rPr>
        <w:t xml:space="preserve">di </w:t>
      </w:r>
      <w:r w:rsidR="006D0DC0">
        <w:rPr>
          <w:rFonts w:ascii="Times New Roman" w:hAnsi="Times New Roman" w:cs="Times New Roman"/>
        </w:rPr>
        <w:t>Giambattista Tiepolo</w:t>
      </w:r>
      <w:r w:rsidR="00C84370">
        <w:rPr>
          <w:rFonts w:ascii="Times New Roman" w:hAnsi="Times New Roman" w:cs="Times New Roman"/>
        </w:rPr>
        <w:t>; invece</w:t>
      </w:r>
      <w:r>
        <w:rPr>
          <w:rFonts w:ascii="Times New Roman" w:hAnsi="Times New Roman" w:cs="Times New Roman"/>
        </w:rPr>
        <w:t xml:space="preserve"> a </w:t>
      </w:r>
      <w:r w:rsidRPr="003D509C">
        <w:rPr>
          <w:rFonts w:ascii="Times New Roman" w:hAnsi="Times New Roman" w:cs="Times New Roman"/>
          <w:b/>
          <w:bCs/>
          <w:u w:val="single"/>
        </w:rPr>
        <w:t>Padova</w:t>
      </w:r>
      <w:r w:rsidR="006D0DC0" w:rsidRPr="006D0DC0">
        <w:rPr>
          <w:rFonts w:ascii="Times New Roman" w:hAnsi="Times New Roman" w:cs="Times New Roman"/>
        </w:rPr>
        <w:t xml:space="preserve"> ad aprire le porte sarà </w:t>
      </w:r>
      <w:r w:rsidRPr="00440CDE">
        <w:rPr>
          <w:rFonts w:ascii="Times New Roman" w:hAnsi="Times New Roman" w:cs="Times New Roman"/>
        </w:rPr>
        <w:t xml:space="preserve">il </w:t>
      </w:r>
      <w:r w:rsidRPr="006D0DC0">
        <w:rPr>
          <w:rFonts w:ascii="Times New Roman" w:hAnsi="Times New Roman" w:cs="Times New Roman"/>
          <w:b/>
          <w:bCs/>
          <w:i/>
          <w:iCs/>
        </w:rPr>
        <w:t>Gabinetto di Lettura</w:t>
      </w:r>
      <w:r w:rsidRPr="00440CDE">
        <w:rPr>
          <w:rFonts w:ascii="Times New Roman" w:hAnsi="Times New Roman" w:cs="Times New Roman"/>
          <w:b/>
          <w:bCs/>
        </w:rPr>
        <w:t xml:space="preserve"> </w:t>
      </w:r>
      <w:r w:rsidRPr="00440CDE">
        <w:rPr>
          <w:rFonts w:ascii="Times New Roman" w:eastAsia="Aptos" w:hAnsi="Times New Roman" w:cs="Times New Roman"/>
          <w:kern w:val="2"/>
          <w14:ligatures w14:val="standardContextual"/>
        </w:rPr>
        <w:t>(</w:t>
      </w:r>
      <w:r w:rsidRPr="00440CDE">
        <w:rPr>
          <w:rFonts w:ascii="Times New Roman" w:eastAsia="Aptos" w:hAnsi="Times New Roman" w:cs="Times New Roman"/>
          <w:i/>
          <w:iCs/>
          <w:kern w:val="2"/>
          <w14:ligatures w14:val="standardContextual"/>
        </w:rPr>
        <w:t xml:space="preserve">ingresso </w:t>
      </w:r>
      <w:r>
        <w:rPr>
          <w:rFonts w:ascii="Times New Roman" w:eastAsia="Aptos" w:hAnsi="Times New Roman" w:cs="Times New Roman"/>
          <w:i/>
          <w:iCs/>
          <w:kern w:val="2"/>
          <w14:ligatures w14:val="standardContextual"/>
        </w:rPr>
        <w:t>esclusivo per</w:t>
      </w:r>
      <w:r w:rsidRPr="00440CDE">
        <w:rPr>
          <w:rFonts w:ascii="Times New Roman" w:eastAsia="Aptos" w:hAnsi="Times New Roman" w:cs="Times New Roman"/>
          <w:i/>
          <w:iCs/>
          <w:kern w:val="2"/>
          <w14:ligatures w14:val="standardContextual"/>
        </w:rPr>
        <w:t xml:space="preserve"> iscritti FAI</w:t>
      </w:r>
      <w:r w:rsidRPr="00440CDE">
        <w:rPr>
          <w:rFonts w:ascii="Times New Roman" w:eastAsia="Aptos" w:hAnsi="Times New Roman" w:cs="Times New Roman"/>
          <w:kern w:val="2"/>
          <w14:ligatures w14:val="standardContextual"/>
        </w:rPr>
        <w:t xml:space="preserve">), una delle istituzioni culturali più antiche della città, visitabile in chiave inedita grazie alla collaborazione con il Gruppo FAI Ponte tra culture, composto da volontari di </w:t>
      </w:r>
      <w:r w:rsidR="00C84370">
        <w:rPr>
          <w:rFonts w:ascii="Times New Roman" w:eastAsia="Aptos" w:hAnsi="Times New Roman" w:cs="Times New Roman"/>
          <w:kern w:val="2"/>
          <w14:ligatures w14:val="standardContextual"/>
        </w:rPr>
        <w:t>varie</w:t>
      </w:r>
      <w:r w:rsidRPr="00440CDE">
        <w:rPr>
          <w:rFonts w:ascii="Times New Roman" w:eastAsia="Aptos" w:hAnsi="Times New Roman" w:cs="Times New Roman"/>
          <w:kern w:val="2"/>
          <w14:ligatures w14:val="standardContextual"/>
        </w:rPr>
        <w:t xml:space="preserve"> nazionalità</w:t>
      </w:r>
      <w:r w:rsidR="006D0DC0">
        <w:rPr>
          <w:rFonts w:ascii="Times New Roman" w:eastAsia="Aptos" w:hAnsi="Times New Roman" w:cs="Times New Roman"/>
          <w:kern w:val="2"/>
          <w14:ligatures w14:val="standardContextual"/>
        </w:rPr>
        <w:t>.</w:t>
      </w:r>
    </w:p>
    <w:p w14:paraId="07DF7B01" w14:textId="63CE486B" w:rsidR="00987212" w:rsidRDefault="006D0DC0" w:rsidP="00976A52">
      <w:pPr>
        <w:spacing w:after="0" w:line="240" w:lineRule="auto"/>
        <w:jc w:val="both"/>
        <w:rPr>
          <w:rFonts w:ascii="Times New Roman" w:hAnsi="Times New Roman" w:cs="Times New Roman"/>
        </w:rPr>
      </w:pPr>
      <w:r>
        <w:rPr>
          <w:rFonts w:ascii="Times New Roman" w:eastAsia="Aptos" w:hAnsi="Times New Roman" w:cs="Times New Roman"/>
          <w:kern w:val="2"/>
          <w14:ligatures w14:val="standardContextual"/>
        </w:rPr>
        <w:t xml:space="preserve">* a </w:t>
      </w:r>
      <w:r w:rsidRPr="00530073">
        <w:rPr>
          <w:rFonts w:ascii="Times New Roman" w:eastAsia="Aptos" w:hAnsi="Times New Roman" w:cs="Times New Roman"/>
          <w:b/>
          <w:bCs/>
          <w:kern w:val="2"/>
          <w:u w:val="single"/>
          <w14:ligatures w14:val="standardContextual"/>
        </w:rPr>
        <w:t>Bari</w:t>
      </w:r>
      <w:r>
        <w:rPr>
          <w:rFonts w:ascii="Times New Roman" w:eastAsia="Aptos" w:hAnsi="Times New Roman" w:cs="Times New Roman"/>
          <w:kern w:val="2"/>
          <w14:ligatures w14:val="standardContextual"/>
        </w:rPr>
        <w:t xml:space="preserve">, a stupire il pubblico sarà </w:t>
      </w:r>
      <w:r w:rsidR="00987212">
        <w:rPr>
          <w:rFonts w:ascii="Times New Roman" w:eastAsia="Aptos" w:hAnsi="Times New Roman" w:cs="Times New Roman"/>
          <w:kern w:val="2"/>
          <w14:ligatures w14:val="standardContextual"/>
        </w:rPr>
        <w:t>l’imponente</w:t>
      </w:r>
      <w:r>
        <w:rPr>
          <w:rFonts w:ascii="Times New Roman" w:eastAsia="Aptos" w:hAnsi="Times New Roman" w:cs="Times New Roman"/>
          <w:kern w:val="2"/>
          <w14:ligatures w14:val="standardContextual"/>
        </w:rPr>
        <w:t xml:space="preserve"> </w:t>
      </w:r>
      <w:r w:rsidRPr="006D0DC0">
        <w:rPr>
          <w:rFonts w:ascii="Times New Roman" w:eastAsia="Aptos" w:hAnsi="Times New Roman" w:cs="Times New Roman"/>
          <w:b/>
          <w:bCs/>
          <w:i/>
          <w:iCs/>
          <w:kern w:val="2"/>
          <w14:ligatures w14:val="standardContextual"/>
        </w:rPr>
        <w:t>Palazzo della Provincia</w:t>
      </w:r>
      <w:r w:rsidR="00987212">
        <w:rPr>
          <w:rFonts w:ascii="Times New Roman" w:hAnsi="Times New Roman" w:cs="Times New Roman"/>
        </w:rPr>
        <w:t xml:space="preserve">, </w:t>
      </w:r>
      <w:r w:rsidRPr="004B1C11">
        <w:rPr>
          <w:rFonts w:ascii="Times New Roman" w:hAnsi="Times New Roman" w:cs="Times New Roman"/>
        </w:rPr>
        <w:t>ora Città Metropolitana,</w:t>
      </w:r>
      <w:r w:rsidR="00987212">
        <w:rPr>
          <w:rFonts w:ascii="Times New Roman" w:hAnsi="Times New Roman" w:cs="Times New Roman"/>
        </w:rPr>
        <w:t xml:space="preserve"> </w:t>
      </w:r>
      <w:r w:rsidR="00530073">
        <w:rPr>
          <w:rFonts w:ascii="Times New Roman" w:hAnsi="Times New Roman" w:cs="Times New Roman"/>
        </w:rPr>
        <w:t>tra gli</w:t>
      </w:r>
      <w:r w:rsidR="00987212">
        <w:rPr>
          <w:rFonts w:ascii="Times New Roman" w:hAnsi="Times New Roman" w:cs="Times New Roman"/>
        </w:rPr>
        <w:t xml:space="preserve"> edifici più rappresentativi della città, in stile eclettico e con all’interno ambienti di grande interesse, come </w:t>
      </w:r>
      <w:r w:rsidR="00530073">
        <w:rPr>
          <w:rFonts w:ascii="Times New Roman" w:hAnsi="Times New Roman" w:cs="Times New Roman"/>
        </w:rPr>
        <w:t>lo</w:t>
      </w:r>
      <w:r w:rsidR="00530073" w:rsidRPr="004B1C11">
        <w:rPr>
          <w:rFonts w:ascii="Times New Roman" w:hAnsi="Times New Roman" w:cs="Times New Roman"/>
        </w:rPr>
        <w:t xml:space="preserve"> Scalone d’Onore, caratterizzato da arredi e vetrate Liberty</w:t>
      </w:r>
      <w:r w:rsidR="00B35999">
        <w:rPr>
          <w:rFonts w:ascii="Times New Roman" w:hAnsi="Times New Roman" w:cs="Times New Roman"/>
        </w:rPr>
        <w:t>,</w:t>
      </w:r>
      <w:r w:rsidR="00530073">
        <w:rPr>
          <w:rFonts w:ascii="Times New Roman" w:hAnsi="Times New Roman" w:cs="Times New Roman"/>
        </w:rPr>
        <w:t xml:space="preserve"> o </w:t>
      </w:r>
      <w:r w:rsidR="00530073" w:rsidRPr="004B1C11">
        <w:rPr>
          <w:rFonts w:ascii="Times New Roman" w:hAnsi="Times New Roman" w:cs="Times New Roman"/>
        </w:rPr>
        <w:t>la Sala Giunta, con i dipinti dei presidenti di Bari e pareti colme di libri</w:t>
      </w:r>
      <w:r w:rsidR="00530073">
        <w:rPr>
          <w:rFonts w:ascii="Times New Roman" w:hAnsi="Times New Roman" w:cs="Times New Roman"/>
        </w:rPr>
        <w:t>.</w:t>
      </w:r>
    </w:p>
    <w:p w14:paraId="37C1CE3A" w14:textId="38B63F63" w:rsidR="00530073" w:rsidRPr="00987212" w:rsidRDefault="00530073" w:rsidP="00976A52">
      <w:pPr>
        <w:spacing w:after="0" w:line="240" w:lineRule="auto"/>
        <w:jc w:val="both"/>
        <w:rPr>
          <w:rFonts w:ascii="Times New Roman" w:hAnsi="Times New Roman" w:cs="Times New Roman"/>
        </w:rPr>
      </w:pPr>
      <w:r>
        <w:rPr>
          <w:rFonts w:ascii="Times New Roman" w:hAnsi="Times New Roman" w:cs="Times New Roman"/>
        </w:rPr>
        <w:t xml:space="preserve">* in Emilia Romagna, </w:t>
      </w:r>
      <w:r w:rsidR="00B5718E">
        <w:rPr>
          <w:rFonts w:ascii="Times New Roman" w:hAnsi="Times New Roman" w:cs="Times New Roman"/>
        </w:rPr>
        <w:t xml:space="preserve">a </w:t>
      </w:r>
      <w:r w:rsidR="00B5718E" w:rsidRPr="00C84370">
        <w:rPr>
          <w:rFonts w:ascii="Times New Roman" w:hAnsi="Times New Roman" w:cs="Times New Roman"/>
          <w:b/>
          <w:bCs/>
          <w:u w:val="single"/>
        </w:rPr>
        <w:t>Bologna</w:t>
      </w:r>
      <w:r w:rsidR="00B5718E">
        <w:rPr>
          <w:rFonts w:ascii="Times New Roman" w:hAnsi="Times New Roman" w:cs="Times New Roman"/>
        </w:rPr>
        <w:t xml:space="preserve"> visite </w:t>
      </w:r>
      <w:r w:rsidR="00092E6F">
        <w:rPr>
          <w:rFonts w:ascii="Times New Roman" w:hAnsi="Times New Roman" w:cs="Times New Roman"/>
        </w:rPr>
        <w:t>(</w:t>
      </w:r>
      <w:r w:rsidR="00092E6F" w:rsidRPr="00857AE7">
        <w:rPr>
          <w:rFonts w:ascii="Times New Roman" w:hAnsi="Times New Roman" w:cs="Times New Roman"/>
          <w:i/>
          <w:iCs/>
        </w:rPr>
        <w:t xml:space="preserve">solo </w:t>
      </w:r>
      <w:r w:rsidR="00092E6F">
        <w:rPr>
          <w:rFonts w:ascii="Times New Roman" w:hAnsi="Times New Roman" w:cs="Times New Roman"/>
          <w:i/>
          <w:iCs/>
        </w:rPr>
        <w:t>domenica 12</w:t>
      </w:r>
      <w:r w:rsidR="00092E6F" w:rsidRPr="00857AE7">
        <w:rPr>
          <w:rFonts w:ascii="Times New Roman" w:hAnsi="Times New Roman" w:cs="Times New Roman"/>
          <w:i/>
          <w:iCs/>
        </w:rPr>
        <w:t xml:space="preserve"> ottobre</w:t>
      </w:r>
      <w:r w:rsidR="00092E6F">
        <w:rPr>
          <w:rFonts w:ascii="Times New Roman" w:hAnsi="Times New Roman" w:cs="Times New Roman"/>
        </w:rPr>
        <w:t xml:space="preserve">) </w:t>
      </w:r>
      <w:r w:rsidR="00B5718E">
        <w:rPr>
          <w:rFonts w:ascii="Times New Roman" w:hAnsi="Times New Roman" w:cs="Times New Roman"/>
        </w:rPr>
        <w:t xml:space="preserve">alla “doppia anima” di </w:t>
      </w:r>
      <w:r w:rsidR="00B5718E" w:rsidRPr="00C84370">
        <w:rPr>
          <w:rFonts w:ascii="Times New Roman" w:hAnsi="Times New Roman" w:cs="Times New Roman"/>
          <w:b/>
          <w:bCs/>
          <w:i/>
          <w:iCs/>
        </w:rPr>
        <w:t xml:space="preserve">Villa </w:t>
      </w:r>
      <w:proofErr w:type="spellStart"/>
      <w:r w:rsidR="00B5718E" w:rsidRPr="00C84370">
        <w:rPr>
          <w:rFonts w:ascii="Times New Roman" w:hAnsi="Times New Roman" w:cs="Times New Roman"/>
          <w:b/>
          <w:bCs/>
          <w:i/>
          <w:iCs/>
        </w:rPr>
        <w:t>Guastavillani</w:t>
      </w:r>
      <w:proofErr w:type="spellEnd"/>
      <w:r w:rsidR="00B5718E">
        <w:rPr>
          <w:rFonts w:ascii="Times New Roman" w:hAnsi="Times New Roman" w:cs="Times New Roman"/>
        </w:rPr>
        <w:t xml:space="preserve">, antica residenza nobiliare oggi sede della </w:t>
      </w:r>
      <w:r w:rsidR="00B5718E" w:rsidRPr="00775D23">
        <w:rPr>
          <w:rFonts w:ascii="Times New Roman" w:hAnsi="Times New Roman" w:cs="Times New Roman"/>
        </w:rPr>
        <w:t>Bologna Business School</w:t>
      </w:r>
      <w:r w:rsidR="00B5718E">
        <w:rPr>
          <w:rFonts w:ascii="Times New Roman" w:hAnsi="Times New Roman" w:cs="Times New Roman"/>
        </w:rPr>
        <w:t>, dove è stato</w:t>
      </w:r>
      <w:r w:rsidR="00B5718E" w:rsidRPr="00775D23">
        <w:rPr>
          <w:rFonts w:ascii="Times New Roman" w:hAnsi="Times New Roman" w:cs="Times New Roman"/>
        </w:rPr>
        <w:t xml:space="preserve"> </w:t>
      </w:r>
      <w:r w:rsidR="00B5718E">
        <w:rPr>
          <w:rFonts w:ascii="Times New Roman" w:hAnsi="Times New Roman" w:cs="Times New Roman"/>
        </w:rPr>
        <w:t xml:space="preserve">recentemente </w:t>
      </w:r>
      <w:r w:rsidR="00B5718E" w:rsidRPr="00775D23">
        <w:rPr>
          <w:rFonts w:ascii="Times New Roman" w:hAnsi="Times New Roman" w:cs="Times New Roman"/>
        </w:rPr>
        <w:t>sviluppato anche il New Campus</w:t>
      </w:r>
      <w:r w:rsidR="00B5718E">
        <w:rPr>
          <w:rFonts w:ascii="Times New Roman" w:hAnsi="Times New Roman" w:cs="Times New Roman"/>
        </w:rPr>
        <w:t xml:space="preserve"> </w:t>
      </w:r>
      <w:r w:rsidR="00B5718E" w:rsidRPr="00775D23">
        <w:rPr>
          <w:rFonts w:ascii="Times New Roman" w:hAnsi="Times New Roman" w:cs="Times New Roman"/>
        </w:rPr>
        <w:t>progettat</w:t>
      </w:r>
      <w:r w:rsidR="00C84370">
        <w:rPr>
          <w:rFonts w:ascii="Times New Roman" w:hAnsi="Times New Roman" w:cs="Times New Roman"/>
        </w:rPr>
        <w:t>o</w:t>
      </w:r>
      <w:r w:rsidR="00B5718E" w:rsidRPr="00775D23">
        <w:rPr>
          <w:rFonts w:ascii="Times New Roman" w:hAnsi="Times New Roman" w:cs="Times New Roman"/>
        </w:rPr>
        <w:t xml:space="preserve"> dallo </w:t>
      </w:r>
      <w:r w:rsidR="00B5718E">
        <w:rPr>
          <w:rFonts w:ascii="Times New Roman" w:hAnsi="Times New Roman" w:cs="Times New Roman"/>
        </w:rPr>
        <w:t xml:space="preserve">studio </w:t>
      </w:r>
      <w:r w:rsidR="00B5718E" w:rsidRPr="00775D23">
        <w:rPr>
          <w:rFonts w:ascii="Times New Roman" w:hAnsi="Times New Roman" w:cs="Times New Roman"/>
        </w:rPr>
        <w:t xml:space="preserve">MCA–Mario Cucinella </w:t>
      </w:r>
      <w:proofErr w:type="spellStart"/>
      <w:r w:rsidR="00B5718E" w:rsidRPr="00775D23">
        <w:rPr>
          <w:rFonts w:ascii="Times New Roman" w:hAnsi="Times New Roman" w:cs="Times New Roman"/>
        </w:rPr>
        <w:t>Architects</w:t>
      </w:r>
      <w:proofErr w:type="spellEnd"/>
      <w:r w:rsidR="00B5718E">
        <w:rPr>
          <w:rFonts w:ascii="Times New Roman" w:hAnsi="Times New Roman" w:cs="Times New Roman"/>
        </w:rPr>
        <w:t>,</w:t>
      </w:r>
      <w:r w:rsidR="001125FD">
        <w:rPr>
          <w:rFonts w:ascii="Times New Roman" w:hAnsi="Times New Roman" w:cs="Times New Roman"/>
        </w:rPr>
        <w:t xml:space="preserve"> </w:t>
      </w:r>
      <w:r w:rsidR="001125FD" w:rsidRPr="00092E6F">
        <w:rPr>
          <w:rFonts w:ascii="Times New Roman" w:hAnsi="Times New Roman" w:cs="Times New Roman"/>
        </w:rPr>
        <w:t>con un raffinato inserimento nel paesaggio</w:t>
      </w:r>
      <w:r w:rsidR="00C84370" w:rsidRPr="00092E6F">
        <w:rPr>
          <w:rFonts w:ascii="Times New Roman" w:hAnsi="Times New Roman" w:cs="Times New Roman"/>
        </w:rPr>
        <w:t xml:space="preserve">, </w:t>
      </w:r>
      <w:r w:rsidR="00C84370">
        <w:rPr>
          <w:rFonts w:ascii="Times New Roman" w:hAnsi="Times New Roman" w:cs="Times New Roman"/>
        </w:rPr>
        <w:t>mentre</w:t>
      </w:r>
      <w:r w:rsidR="00092E6F">
        <w:rPr>
          <w:rFonts w:ascii="Times New Roman" w:hAnsi="Times New Roman" w:cs="Times New Roman"/>
        </w:rPr>
        <w:t xml:space="preserve"> </w:t>
      </w:r>
      <w:r w:rsidR="00C84370">
        <w:rPr>
          <w:rFonts w:ascii="Times New Roman" w:hAnsi="Times New Roman" w:cs="Times New Roman"/>
        </w:rPr>
        <w:t xml:space="preserve">a </w:t>
      </w:r>
      <w:r w:rsidR="00C84370" w:rsidRPr="00C84370">
        <w:rPr>
          <w:rFonts w:ascii="Times New Roman" w:hAnsi="Times New Roman" w:cs="Times New Roman"/>
          <w:b/>
          <w:bCs/>
          <w:u w:val="single"/>
        </w:rPr>
        <w:t>Modena</w:t>
      </w:r>
      <w:r w:rsidR="00C84370">
        <w:rPr>
          <w:rFonts w:ascii="Times New Roman" w:hAnsi="Times New Roman" w:cs="Times New Roman"/>
        </w:rPr>
        <w:t xml:space="preserve"> si potrà conoscere </w:t>
      </w:r>
      <w:r w:rsidR="00C84370" w:rsidRPr="00C84370">
        <w:rPr>
          <w:rFonts w:ascii="Times New Roman" w:hAnsi="Times New Roman" w:cs="Times New Roman"/>
          <w:b/>
          <w:bCs/>
          <w:i/>
          <w:iCs/>
        </w:rPr>
        <w:t>Palazzo Ducale</w:t>
      </w:r>
      <w:r w:rsidR="00C84370">
        <w:rPr>
          <w:rFonts w:ascii="Times New Roman" w:hAnsi="Times New Roman" w:cs="Times New Roman"/>
        </w:rPr>
        <w:t xml:space="preserve">, </w:t>
      </w:r>
      <w:r w:rsidR="00C84370" w:rsidRPr="003B0C6A">
        <w:rPr>
          <w:rFonts w:ascii="Times New Roman" w:eastAsia="Times New Roman" w:hAnsi="Times New Roman" w:cs="Times New Roman"/>
          <w:lang w:eastAsia="it-IT"/>
        </w:rPr>
        <w:t>normalmente chiuso al pubblico in quanto sede dell’Accademia Militare di Modena</w:t>
      </w:r>
      <w:r w:rsidR="00C84370">
        <w:rPr>
          <w:rFonts w:ascii="Times New Roman" w:eastAsia="Times New Roman" w:hAnsi="Times New Roman" w:cs="Times New Roman"/>
          <w:lang w:eastAsia="it-IT"/>
        </w:rPr>
        <w:t>, che per grandezza e fasto è una tra le più prestigiose regge a livello europeo</w:t>
      </w:r>
      <w:r w:rsidR="00C84370" w:rsidRPr="003B0C6A">
        <w:rPr>
          <w:rFonts w:ascii="Times New Roman" w:eastAsia="Times New Roman" w:hAnsi="Times New Roman" w:cs="Times New Roman"/>
          <w:lang w:eastAsia="it-IT"/>
        </w:rPr>
        <w:t>.</w:t>
      </w:r>
    </w:p>
    <w:p w14:paraId="4822D838" w14:textId="1497C0E2" w:rsidR="007D6027" w:rsidRPr="007D6027" w:rsidRDefault="00275536" w:rsidP="00976A52">
      <w:pPr>
        <w:spacing w:after="0" w:line="240" w:lineRule="auto"/>
        <w:jc w:val="both"/>
        <w:rPr>
          <w:rFonts w:ascii="Times New Roman" w:hAnsi="Times New Roman" w:cs="Times New Roman"/>
        </w:rPr>
      </w:pPr>
      <w:r>
        <w:rPr>
          <w:rFonts w:ascii="Times New Roman" w:hAnsi="Times New Roman" w:cs="Times New Roman"/>
        </w:rPr>
        <w:t xml:space="preserve">* a </w:t>
      </w:r>
      <w:r w:rsidRPr="00275536">
        <w:rPr>
          <w:rFonts w:ascii="Times New Roman" w:hAnsi="Times New Roman" w:cs="Times New Roman"/>
          <w:b/>
          <w:bCs/>
          <w:u w:val="single"/>
        </w:rPr>
        <w:t>Cagliari</w:t>
      </w:r>
      <w:r>
        <w:rPr>
          <w:rFonts w:ascii="Times New Roman" w:hAnsi="Times New Roman" w:cs="Times New Roman"/>
        </w:rPr>
        <w:t>, in programma un</w:t>
      </w:r>
      <w:r w:rsidR="00B35999">
        <w:rPr>
          <w:rFonts w:ascii="Times New Roman" w:hAnsi="Times New Roman" w:cs="Times New Roman"/>
        </w:rPr>
        <w:t>’</w:t>
      </w:r>
      <w:r>
        <w:rPr>
          <w:rFonts w:ascii="Times New Roman" w:hAnsi="Times New Roman" w:cs="Times New Roman"/>
        </w:rPr>
        <w:t xml:space="preserve">eccezionale visita “dietro le quinte” del </w:t>
      </w:r>
      <w:r w:rsidRPr="00275536">
        <w:rPr>
          <w:rFonts w:ascii="Times New Roman" w:hAnsi="Times New Roman" w:cs="Times New Roman"/>
          <w:b/>
          <w:bCs/>
          <w:i/>
          <w:iCs/>
        </w:rPr>
        <w:t>Teatro Lirico</w:t>
      </w:r>
      <w:r>
        <w:rPr>
          <w:rFonts w:ascii="Times New Roman" w:hAnsi="Times New Roman" w:cs="Times New Roman"/>
        </w:rPr>
        <w:t xml:space="preserve">, </w:t>
      </w:r>
      <w:r>
        <w:rPr>
          <w:rFonts w:ascii="Times New Roman" w:eastAsia="Aptos" w:hAnsi="Times New Roman" w:cs="Times New Roman"/>
          <w:kern w:val="2"/>
          <w14:ligatures w14:val="standardContextual"/>
        </w:rPr>
        <w:t xml:space="preserve">dove sarà possibile accedere al </w:t>
      </w:r>
      <w:r w:rsidRPr="00440CDE">
        <w:rPr>
          <w:rFonts w:ascii="Times New Roman" w:eastAsia="Aptos" w:hAnsi="Times New Roman" w:cs="Times New Roman"/>
          <w:kern w:val="2"/>
          <w14:ligatures w14:val="standardContextual"/>
        </w:rPr>
        <w:t>backstage e ai laboratori di costume e scenografia</w:t>
      </w:r>
      <w:r w:rsidR="00000662">
        <w:rPr>
          <w:rFonts w:ascii="Times New Roman" w:eastAsia="Aptos" w:hAnsi="Times New Roman" w:cs="Times New Roman"/>
          <w:kern w:val="2"/>
          <w14:ligatures w14:val="standardContextual"/>
        </w:rPr>
        <w:t>.</w:t>
      </w:r>
      <w:r>
        <w:rPr>
          <w:rFonts w:ascii="Times New Roman" w:eastAsia="Aptos" w:hAnsi="Times New Roman" w:cs="Times New Roman"/>
          <w:kern w:val="2"/>
          <w14:ligatures w14:val="standardContextual"/>
        </w:rPr>
        <w:t xml:space="preserve"> </w:t>
      </w:r>
      <w:r w:rsidR="00000662">
        <w:rPr>
          <w:rFonts w:ascii="Times New Roman" w:eastAsia="Aptos" w:hAnsi="Times New Roman" w:cs="Times New Roman"/>
          <w:kern w:val="2"/>
          <w14:ligatures w14:val="standardContextual"/>
        </w:rPr>
        <w:t>S</w:t>
      </w:r>
      <w:r>
        <w:rPr>
          <w:rFonts w:ascii="Times New Roman" w:eastAsia="Aptos" w:hAnsi="Times New Roman" w:cs="Times New Roman"/>
          <w:kern w:val="2"/>
          <w14:ligatures w14:val="standardContextual"/>
        </w:rPr>
        <w:t xml:space="preserve">empre in Sardegna, a </w:t>
      </w:r>
      <w:proofErr w:type="spellStart"/>
      <w:r w:rsidRPr="00275536">
        <w:rPr>
          <w:rFonts w:ascii="Times New Roman" w:eastAsia="Aptos" w:hAnsi="Times New Roman" w:cs="Times New Roman"/>
          <w:b/>
          <w:bCs/>
          <w:kern w:val="2"/>
          <w:u w:val="single"/>
          <w14:ligatures w14:val="standardContextual"/>
        </w:rPr>
        <w:t>Onanì</w:t>
      </w:r>
      <w:proofErr w:type="spellEnd"/>
      <w:r>
        <w:rPr>
          <w:rFonts w:ascii="Times New Roman" w:eastAsia="Aptos" w:hAnsi="Times New Roman" w:cs="Times New Roman"/>
          <w:b/>
          <w:bCs/>
          <w:kern w:val="2"/>
          <w:u w:val="single"/>
          <w14:ligatures w14:val="standardContextual"/>
        </w:rPr>
        <w:t xml:space="preserve"> (NU)</w:t>
      </w:r>
      <w:r w:rsidRPr="00275536">
        <w:rPr>
          <w:rFonts w:ascii="Times New Roman" w:eastAsia="Aptos" w:hAnsi="Times New Roman" w:cs="Times New Roman"/>
          <w:b/>
          <w:bCs/>
          <w:kern w:val="2"/>
          <w14:ligatures w14:val="standardContextual"/>
        </w:rPr>
        <w:t xml:space="preserve"> </w:t>
      </w:r>
      <w:r w:rsidRPr="00275536">
        <w:rPr>
          <w:rFonts w:ascii="Times New Roman" w:eastAsia="Aptos" w:hAnsi="Times New Roman" w:cs="Times New Roman"/>
          <w:kern w:val="2"/>
          <w14:ligatures w14:val="standardContextual"/>
        </w:rPr>
        <w:t>accesso straordina</w:t>
      </w:r>
      <w:r>
        <w:rPr>
          <w:rFonts w:ascii="Times New Roman" w:eastAsia="Aptos" w:hAnsi="Times New Roman" w:cs="Times New Roman"/>
          <w:kern w:val="2"/>
          <w14:ligatures w14:val="standardContextual"/>
        </w:rPr>
        <w:t>rio</w:t>
      </w:r>
      <w:r w:rsidRPr="00275536">
        <w:rPr>
          <w:rFonts w:ascii="Times New Roman" w:eastAsia="Aptos" w:hAnsi="Times New Roman" w:cs="Times New Roman"/>
          <w:kern w:val="2"/>
          <w14:ligatures w14:val="standardContextual"/>
        </w:rPr>
        <w:t xml:space="preserve"> alla</w:t>
      </w:r>
      <w:r>
        <w:rPr>
          <w:rFonts w:ascii="Times New Roman" w:eastAsia="Aptos" w:hAnsi="Times New Roman" w:cs="Times New Roman"/>
          <w:b/>
          <w:bCs/>
          <w:kern w:val="2"/>
          <w14:ligatures w14:val="standardContextual"/>
        </w:rPr>
        <w:t xml:space="preserve"> </w:t>
      </w:r>
      <w:r w:rsidRPr="00000662">
        <w:rPr>
          <w:rFonts w:ascii="Times New Roman" w:eastAsia="Aptos" w:hAnsi="Times New Roman" w:cs="Times New Roman"/>
          <w:b/>
          <w:bCs/>
          <w:i/>
          <w:iCs/>
          <w:kern w:val="2"/>
          <w14:ligatures w14:val="standardContextual"/>
        </w:rPr>
        <w:t>Casa di Reclusione Mamone</w:t>
      </w:r>
      <w:r>
        <w:rPr>
          <w:rFonts w:ascii="Times New Roman" w:eastAsia="Aptos" w:hAnsi="Times New Roman" w:cs="Times New Roman"/>
          <w:b/>
          <w:bCs/>
          <w:kern w:val="2"/>
          <w14:ligatures w14:val="standardContextual"/>
        </w:rPr>
        <w:t xml:space="preserve"> </w:t>
      </w:r>
      <w:r w:rsidRPr="00275536">
        <w:rPr>
          <w:rFonts w:ascii="Times New Roman" w:eastAsia="Aptos" w:hAnsi="Times New Roman" w:cs="Times New Roman"/>
          <w:kern w:val="2"/>
          <w14:ligatures w14:val="standardContextual"/>
        </w:rPr>
        <w:t>(</w:t>
      </w:r>
      <w:r w:rsidR="009511B6" w:rsidRPr="009511B6">
        <w:rPr>
          <w:rFonts w:ascii="Times New Roman" w:eastAsia="Aptos" w:hAnsi="Times New Roman" w:cs="Times New Roman"/>
          <w:i/>
          <w:iCs/>
          <w:kern w:val="2"/>
          <w14:ligatures w14:val="standardContextual"/>
        </w:rPr>
        <w:t xml:space="preserve">su </w:t>
      </w:r>
      <w:r w:rsidRPr="00275536">
        <w:rPr>
          <w:rFonts w:ascii="Times New Roman" w:hAnsi="Times New Roman" w:cs="Times New Roman"/>
          <w:i/>
          <w:iCs/>
        </w:rPr>
        <w:t>prenotazione entro domenica 5 ottobre</w:t>
      </w:r>
      <w:r w:rsidRPr="00275536">
        <w:rPr>
          <w:rFonts w:ascii="Times New Roman" w:hAnsi="Times New Roman" w:cs="Times New Roman"/>
        </w:rPr>
        <w:t>)</w:t>
      </w:r>
      <w:r>
        <w:rPr>
          <w:rFonts w:ascii="Times New Roman" w:hAnsi="Times New Roman" w:cs="Times New Roman"/>
        </w:rPr>
        <w:t xml:space="preserve">, struttura carceraria </w:t>
      </w:r>
      <w:r w:rsidR="00000662">
        <w:rPr>
          <w:rFonts w:ascii="Times New Roman" w:hAnsi="Times New Roman" w:cs="Times New Roman"/>
        </w:rPr>
        <w:t xml:space="preserve">ancora </w:t>
      </w:r>
      <w:r>
        <w:rPr>
          <w:rFonts w:ascii="Times New Roman" w:hAnsi="Times New Roman" w:cs="Times New Roman"/>
        </w:rPr>
        <w:t>attiva</w:t>
      </w:r>
      <w:r w:rsidR="00000662">
        <w:rPr>
          <w:rFonts w:ascii="Times New Roman" w:hAnsi="Times New Roman" w:cs="Times New Roman"/>
        </w:rPr>
        <w:t xml:space="preserve"> che ha come obiettivo il recupero dei detenuti </w:t>
      </w:r>
      <w:r w:rsidR="00000662" w:rsidRPr="00000662">
        <w:rPr>
          <w:rFonts w:ascii="Times New Roman" w:hAnsi="Times New Roman" w:cs="Times New Roman"/>
        </w:rPr>
        <w:t xml:space="preserve">attraverso </w:t>
      </w:r>
      <w:r w:rsidR="00000662">
        <w:rPr>
          <w:rFonts w:ascii="Times New Roman" w:hAnsi="Times New Roman" w:cs="Times New Roman"/>
        </w:rPr>
        <w:t>lavori e attività sociali che restituiscano loro dignità; saranno proprio alcuni ospiti e il personale della struttura a fungere da narratori in occasione delle Giornate del FAI.</w:t>
      </w:r>
    </w:p>
    <w:p w14:paraId="643D55F4" w14:textId="77777777" w:rsidR="00DE0117" w:rsidRPr="00000662" w:rsidRDefault="00DE0117" w:rsidP="00976A52">
      <w:pPr>
        <w:spacing w:after="0" w:line="240" w:lineRule="auto"/>
        <w:jc w:val="both"/>
        <w:rPr>
          <w:rFonts w:ascii="Times New Roman" w:eastAsia="Aptos" w:hAnsi="Times New Roman" w:cs="Times New Roman"/>
          <w:kern w:val="2"/>
          <w:sz w:val="16"/>
          <w:szCs w:val="16"/>
          <w14:ligatures w14:val="standardContextual"/>
        </w:rPr>
      </w:pPr>
    </w:p>
    <w:p w14:paraId="240F45B3" w14:textId="699233D2" w:rsidR="00296E3A" w:rsidRPr="00A73AD5" w:rsidRDefault="00D97510" w:rsidP="00976A52">
      <w:pPr>
        <w:spacing w:after="0" w:line="240" w:lineRule="auto"/>
        <w:jc w:val="both"/>
        <w:rPr>
          <w:rFonts w:ascii="Times New Roman" w:hAnsi="Times New Roman" w:cs="Times New Roman"/>
          <w:color w:val="0F9ED5" w:themeColor="accent4"/>
        </w:rPr>
      </w:pPr>
      <w:r>
        <w:rPr>
          <w:rFonts w:ascii="Times New Roman" w:hAnsi="Times New Roman" w:cs="Times New Roman"/>
        </w:rPr>
        <w:t xml:space="preserve">Ma il </w:t>
      </w:r>
      <w:r w:rsidR="00000662">
        <w:rPr>
          <w:rFonts w:ascii="Times New Roman" w:hAnsi="Times New Roman" w:cs="Times New Roman"/>
        </w:rPr>
        <w:t>catalogo delle meraviglie</w:t>
      </w:r>
      <w:r>
        <w:rPr>
          <w:rFonts w:ascii="Times New Roman" w:hAnsi="Times New Roman" w:cs="Times New Roman"/>
        </w:rPr>
        <w:t xml:space="preserve">, spesso sconosciute, che verranno raccontate dal FAI sabato 11 e domenica 12 ottobre riserva </w:t>
      </w:r>
      <w:r w:rsidRPr="0032689E">
        <w:rPr>
          <w:rFonts w:ascii="Times New Roman" w:hAnsi="Times New Roman" w:cs="Times New Roman"/>
          <w:b/>
          <w:bCs/>
        </w:rPr>
        <w:t>molte altre sorprese</w:t>
      </w:r>
      <w:r>
        <w:rPr>
          <w:rFonts w:ascii="Times New Roman" w:hAnsi="Times New Roman" w:cs="Times New Roman"/>
        </w:rPr>
        <w:t>.</w:t>
      </w:r>
      <w:r w:rsidR="00316CB3">
        <w:rPr>
          <w:rFonts w:ascii="Times New Roman" w:hAnsi="Times New Roman" w:cs="Times New Roman"/>
        </w:rPr>
        <w:t xml:space="preserve"> </w:t>
      </w:r>
      <w:r>
        <w:rPr>
          <w:rFonts w:ascii="Times New Roman" w:hAnsi="Times New Roman" w:cs="Times New Roman"/>
        </w:rPr>
        <w:t xml:space="preserve">A partire da </w:t>
      </w:r>
      <w:r w:rsidRPr="00D97510">
        <w:rPr>
          <w:rFonts w:ascii="Times New Roman" w:hAnsi="Times New Roman" w:cs="Times New Roman"/>
          <w:b/>
          <w:bCs/>
          <w:i/>
          <w:iCs/>
        </w:rPr>
        <w:t>Villa Verdi a Sant’Agata</w:t>
      </w:r>
      <w:r w:rsidR="001474FF">
        <w:rPr>
          <w:rFonts w:ascii="Times New Roman" w:hAnsi="Times New Roman" w:cs="Times New Roman"/>
        </w:rPr>
        <w:t xml:space="preserve"> di</w:t>
      </w:r>
      <w:r>
        <w:rPr>
          <w:rFonts w:ascii="Times New Roman" w:hAnsi="Times New Roman" w:cs="Times New Roman"/>
        </w:rPr>
        <w:t xml:space="preserve"> </w:t>
      </w:r>
      <w:r w:rsidRPr="00D97510">
        <w:rPr>
          <w:rFonts w:ascii="Times New Roman" w:hAnsi="Times New Roman" w:cs="Times New Roman"/>
          <w:b/>
          <w:bCs/>
          <w:u w:val="single"/>
        </w:rPr>
        <w:t>Villanova sull’Arda (PC)</w:t>
      </w:r>
      <w:r w:rsidRPr="00D97510">
        <w:rPr>
          <w:rFonts w:ascii="Times New Roman" w:hAnsi="Times New Roman" w:cs="Times New Roman"/>
        </w:rPr>
        <w:t>, storica residenza dove il celebre compositore</w:t>
      </w:r>
      <w:r>
        <w:rPr>
          <w:rFonts w:ascii="Times New Roman" w:hAnsi="Times New Roman" w:cs="Times New Roman"/>
        </w:rPr>
        <w:t xml:space="preserve"> </w:t>
      </w:r>
      <w:r w:rsidRPr="00D97510">
        <w:rPr>
          <w:rFonts w:ascii="Times New Roman" w:hAnsi="Times New Roman" w:cs="Times New Roman"/>
        </w:rPr>
        <w:t>Giuseppe Verdi visse per oltre 50 anni</w:t>
      </w:r>
      <w:r>
        <w:rPr>
          <w:rFonts w:ascii="Times New Roman" w:hAnsi="Times New Roman" w:cs="Times New Roman"/>
        </w:rPr>
        <w:t>;</w:t>
      </w:r>
      <w:r w:rsidRPr="00D97510">
        <w:rPr>
          <w:rFonts w:ascii="Times New Roman" w:hAnsi="Times New Roman" w:cs="Times New Roman"/>
        </w:rPr>
        <w:t xml:space="preserve"> </w:t>
      </w:r>
      <w:r>
        <w:rPr>
          <w:rFonts w:ascii="Times New Roman" w:hAnsi="Times New Roman" w:cs="Times New Roman"/>
        </w:rPr>
        <w:t>m</w:t>
      </w:r>
      <w:r w:rsidRPr="00D97510">
        <w:rPr>
          <w:rFonts w:ascii="Times New Roman" w:hAnsi="Times New Roman" w:cs="Times New Roman"/>
        </w:rPr>
        <w:t>antenuta nello</w:t>
      </w:r>
      <w:r>
        <w:rPr>
          <w:rFonts w:ascii="Times New Roman" w:hAnsi="Times New Roman" w:cs="Times New Roman"/>
        </w:rPr>
        <w:t xml:space="preserve"> </w:t>
      </w:r>
      <w:r w:rsidRPr="00D97510">
        <w:rPr>
          <w:rFonts w:ascii="Times New Roman" w:hAnsi="Times New Roman" w:cs="Times New Roman"/>
        </w:rPr>
        <w:t>stato originale, la villa è stata recentemente acquisita dallo</w:t>
      </w:r>
      <w:r>
        <w:rPr>
          <w:rFonts w:ascii="Times New Roman" w:hAnsi="Times New Roman" w:cs="Times New Roman"/>
        </w:rPr>
        <w:t xml:space="preserve"> </w:t>
      </w:r>
      <w:r w:rsidRPr="00D97510">
        <w:rPr>
          <w:rFonts w:ascii="Times New Roman" w:hAnsi="Times New Roman" w:cs="Times New Roman"/>
        </w:rPr>
        <w:t>Stato, dopo un periodo di abbandono</w:t>
      </w:r>
      <w:r>
        <w:rPr>
          <w:rFonts w:ascii="Times New Roman" w:hAnsi="Times New Roman" w:cs="Times New Roman"/>
        </w:rPr>
        <w:t>,</w:t>
      </w:r>
      <w:r w:rsidRPr="00D97510">
        <w:rPr>
          <w:rFonts w:ascii="Times New Roman" w:hAnsi="Times New Roman" w:cs="Times New Roman"/>
        </w:rPr>
        <w:t xml:space="preserve"> e riapre al pubblico</w:t>
      </w:r>
      <w:r>
        <w:rPr>
          <w:rFonts w:ascii="Times New Roman" w:hAnsi="Times New Roman" w:cs="Times New Roman"/>
        </w:rPr>
        <w:t xml:space="preserve"> </w:t>
      </w:r>
      <w:r w:rsidRPr="00D97510">
        <w:rPr>
          <w:rFonts w:ascii="Times New Roman" w:hAnsi="Times New Roman" w:cs="Times New Roman"/>
        </w:rPr>
        <w:t>per la prima volta</w:t>
      </w:r>
      <w:r w:rsidR="00AC6430">
        <w:rPr>
          <w:rFonts w:ascii="Times New Roman" w:hAnsi="Times New Roman" w:cs="Times New Roman"/>
        </w:rPr>
        <w:t xml:space="preserve"> grazie alla </w:t>
      </w:r>
      <w:r w:rsidR="00AC6430" w:rsidRPr="00AC6430">
        <w:rPr>
          <w:rFonts w:ascii="Times New Roman" w:hAnsi="Times New Roman" w:cs="Times New Roman"/>
        </w:rPr>
        <w:t>Soprintendenza Archeologia Belle Arti e Paesaggio per le province di Parma e Piacenza</w:t>
      </w:r>
      <w:r w:rsidRPr="00D97510">
        <w:rPr>
          <w:rFonts w:ascii="Times New Roman" w:hAnsi="Times New Roman" w:cs="Times New Roman"/>
        </w:rPr>
        <w:t>.</w:t>
      </w:r>
      <w:r>
        <w:rPr>
          <w:rFonts w:ascii="Times New Roman" w:hAnsi="Times New Roman" w:cs="Times New Roman"/>
        </w:rPr>
        <w:t xml:space="preserve"> E ancora, </w:t>
      </w:r>
      <w:r w:rsidR="00D03A1E" w:rsidRPr="00D03A1E">
        <w:rPr>
          <w:rFonts w:ascii="Times New Roman" w:hAnsi="Times New Roman" w:cs="Times New Roman"/>
          <w:b/>
          <w:bCs/>
          <w:i/>
          <w:iCs/>
        </w:rPr>
        <w:t>Palazzo Marignoli</w:t>
      </w:r>
      <w:r w:rsidR="00D03A1E">
        <w:rPr>
          <w:rFonts w:ascii="Times New Roman" w:hAnsi="Times New Roman" w:cs="Times New Roman"/>
        </w:rPr>
        <w:t xml:space="preserve"> a </w:t>
      </w:r>
      <w:r w:rsidR="00D03A1E" w:rsidRPr="00D03A1E">
        <w:rPr>
          <w:rFonts w:ascii="Times New Roman" w:hAnsi="Times New Roman" w:cs="Times New Roman"/>
          <w:b/>
          <w:bCs/>
          <w:u w:val="single"/>
        </w:rPr>
        <w:t>Spoleto (PG)</w:t>
      </w:r>
      <w:r w:rsidR="00D03A1E">
        <w:rPr>
          <w:rFonts w:ascii="Times New Roman" w:hAnsi="Times New Roman" w:cs="Times New Roman"/>
        </w:rPr>
        <w:t xml:space="preserve">, </w:t>
      </w:r>
      <w:r w:rsidR="00D03A1E" w:rsidRPr="00D03A1E">
        <w:rPr>
          <w:rFonts w:ascii="Times New Roman" w:hAnsi="Times New Roman" w:cs="Times New Roman"/>
        </w:rPr>
        <w:t>sede della Fondazione</w:t>
      </w:r>
      <w:r w:rsidR="00D03A1E">
        <w:rPr>
          <w:rFonts w:ascii="Times New Roman" w:hAnsi="Times New Roman" w:cs="Times New Roman"/>
        </w:rPr>
        <w:t xml:space="preserve"> </w:t>
      </w:r>
      <w:r w:rsidR="00D03A1E" w:rsidRPr="00D03A1E">
        <w:rPr>
          <w:rFonts w:ascii="Times New Roman" w:hAnsi="Times New Roman" w:cs="Times New Roman"/>
        </w:rPr>
        <w:t xml:space="preserve">Marignoli di </w:t>
      </w:r>
      <w:proofErr w:type="spellStart"/>
      <w:r w:rsidR="00D03A1E" w:rsidRPr="00D03A1E">
        <w:rPr>
          <w:rFonts w:ascii="Times New Roman" w:hAnsi="Times New Roman" w:cs="Times New Roman"/>
        </w:rPr>
        <w:t>Montecorona</w:t>
      </w:r>
      <w:proofErr w:type="spellEnd"/>
      <w:r w:rsidR="00D03A1E" w:rsidRPr="00D03A1E">
        <w:rPr>
          <w:rFonts w:ascii="Times New Roman" w:hAnsi="Times New Roman" w:cs="Times New Roman"/>
        </w:rPr>
        <w:t>, mai accessibile al pubblico, il</w:t>
      </w:r>
      <w:r w:rsidR="00D03A1E">
        <w:rPr>
          <w:rFonts w:ascii="Times New Roman" w:hAnsi="Times New Roman" w:cs="Times New Roman"/>
        </w:rPr>
        <w:t xml:space="preserve"> </w:t>
      </w:r>
      <w:r w:rsidR="00D03A1E" w:rsidRPr="00D03A1E">
        <w:rPr>
          <w:rFonts w:ascii="Times New Roman" w:hAnsi="Times New Roman" w:cs="Times New Roman"/>
        </w:rPr>
        <w:t>cui aspetto attuale risale all’Ottocento, quando venne commissionata</w:t>
      </w:r>
      <w:r w:rsidR="0032689E">
        <w:rPr>
          <w:rFonts w:ascii="Times New Roman" w:hAnsi="Times New Roman" w:cs="Times New Roman"/>
        </w:rPr>
        <w:t xml:space="preserve"> </w:t>
      </w:r>
      <w:r w:rsidR="0032689E" w:rsidRPr="00D03A1E">
        <w:rPr>
          <w:rFonts w:ascii="Times New Roman" w:hAnsi="Times New Roman" w:cs="Times New Roman"/>
        </w:rPr>
        <w:t>dalla famiglia ancora oggi proprietaria</w:t>
      </w:r>
      <w:r w:rsidR="00D03A1E">
        <w:rPr>
          <w:rFonts w:ascii="Times New Roman" w:hAnsi="Times New Roman" w:cs="Times New Roman"/>
        </w:rPr>
        <w:t xml:space="preserve"> </w:t>
      </w:r>
      <w:r w:rsidR="00D03A1E" w:rsidRPr="00D03A1E">
        <w:rPr>
          <w:rFonts w:ascii="Times New Roman" w:hAnsi="Times New Roman" w:cs="Times New Roman"/>
        </w:rPr>
        <w:t>la decorazione</w:t>
      </w:r>
      <w:r w:rsidR="00D03A1E">
        <w:rPr>
          <w:rFonts w:ascii="Times New Roman" w:hAnsi="Times New Roman" w:cs="Times New Roman"/>
        </w:rPr>
        <w:t xml:space="preserve"> </w:t>
      </w:r>
      <w:r w:rsidR="00D03A1E" w:rsidRPr="00D03A1E">
        <w:rPr>
          <w:rFonts w:ascii="Times New Roman" w:hAnsi="Times New Roman" w:cs="Times New Roman"/>
        </w:rPr>
        <w:t>di una serie di stanze</w:t>
      </w:r>
      <w:r w:rsidR="0032689E">
        <w:rPr>
          <w:rFonts w:ascii="Times New Roman" w:hAnsi="Times New Roman" w:cs="Times New Roman"/>
        </w:rPr>
        <w:t>;</w:t>
      </w:r>
      <w:r w:rsidR="00D03A1E" w:rsidRPr="00D03A1E">
        <w:rPr>
          <w:rFonts w:ascii="Times New Roman" w:hAnsi="Times New Roman" w:cs="Times New Roman"/>
        </w:rPr>
        <w:t xml:space="preserve"> </w:t>
      </w:r>
      <w:r w:rsidR="00D03A1E">
        <w:rPr>
          <w:rFonts w:ascii="Times New Roman" w:hAnsi="Times New Roman" w:cs="Times New Roman"/>
        </w:rPr>
        <w:t>a</w:t>
      </w:r>
      <w:r w:rsidR="00D03A1E" w:rsidRPr="00D03A1E">
        <w:rPr>
          <w:rFonts w:ascii="Times New Roman" w:hAnsi="Times New Roman" w:cs="Times New Roman"/>
        </w:rPr>
        <w:t>l suo interno è conservata</w:t>
      </w:r>
      <w:r w:rsidR="00D03A1E">
        <w:rPr>
          <w:rFonts w:ascii="Times New Roman" w:hAnsi="Times New Roman" w:cs="Times New Roman"/>
        </w:rPr>
        <w:t xml:space="preserve"> </w:t>
      </w:r>
      <w:r w:rsidR="00D03A1E" w:rsidRPr="00D03A1E">
        <w:rPr>
          <w:rFonts w:ascii="Times New Roman" w:hAnsi="Times New Roman" w:cs="Times New Roman"/>
        </w:rPr>
        <w:t>un’importante collezione di dipinti che vanno dal XVI al</w:t>
      </w:r>
      <w:r w:rsidR="00D03A1E">
        <w:rPr>
          <w:rFonts w:ascii="Times New Roman" w:hAnsi="Times New Roman" w:cs="Times New Roman"/>
        </w:rPr>
        <w:t xml:space="preserve"> </w:t>
      </w:r>
      <w:r w:rsidR="00D03A1E" w:rsidRPr="00D03A1E">
        <w:rPr>
          <w:rFonts w:ascii="Times New Roman" w:hAnsi="Times New Roman" w:cs="Times New Roman"/>
        </w:rPr>
        <w:t>XVIII secolo e una piccola raccolta di arte contemporanea.</w:t>
      </w:r>
      <w:r w:rsidR="00D03A1E">
        <w:rPr>
          <w:rFonts w:ascii="Times New Roman" w:hAnsi="Times New Roman" w:cs="Times New Roman"/>
        </w:rPr>
        <w:t xml:space="preserve"> Di grande interesse </w:t>
      </w:r>
      <w:r w:rsidR="00D03A1E" w:rsidRPr="00440CDE">
        <w:rPr>
          <w:rFonts w:ascii="Times New Roman" w:eastAsia="Aptos" w:hAnsi="Times New Roman" w:cs="Times New Roman"/>
          <w:kern w:val="2"/>
          <w14:ligatures w14:val="standardContextual"/>
        </w:rPr>
        <w:t xml:space="preserve">l’apertura </w:t>
      </w:r>
      <w:r w:rsidR="00BF3C5E" w:rsidRPr="00BF3C5E">
        <w:rPr>
          <w:rFonts w:ascii="Times New Roman" w:eastAsia="Aptos" w:hAnsi="Times New Roman" w:cs="Times New Roman"/>
          <w:kern w:val="2"/>
          <w14:ligatures w14:val="standardContextual"/>
        </w:rPr>
        <w:t>dell’</w:t>
      </w:r>
      <w:r w:rsidR="00BF3C5E" w:rsidRPr="00BF3C5E">
        <w:rPr>
          <w:rFonts w:ascii="Times New Roman" w:eastAsia="Aptos" w:hAnsi="Times New Roman" w:cs="Times New Roman"/>
          <w:b/>
          <w:bCs/>
          <w:i/>
          <w:iCs/>
          <w:kern w:val="2"/>
          <w14:ligatures w14:val="standardContextual"/>
        </w:rPr>
        <w:t xml:space="preserve">ipogeo </w:t>
      </w:r>
      <w:proofErr w:type="spellStart"/>
      <w:r w:rsidR="00BF3C5E" w:rsidRPr="00BF3C5E">
        <w:rPr>
          <w:rFonts w:ascii="Times New Roman" w:eastAsia="Aptos" w:hAnsi="Times New Roman" w:cs="Times New Roman"/>
          <w:b/>
          <w:bCs/>
          <w:i/>
          <w:iCs/>
          <w:kern w:val="2"/>
          <w14:ligatures w14:val="standardContextual"/>
        </w:rPr>
        <w:t>Aquamater</w:t>
      </w:r>
      <w:proofErr w:type="spellEnd"/>
      <w:r w:rsidR="00D03A1E" w:rsidRPr="00BF3C5E">
        <w:rPr>
          <w:rFonts w:ascii="Times New Roman" w:eastAsia="Aptos" w:hAnsi="Times New Roman" w:cs="Times New Roman"/>
          <w:b/>
          <w:bCs/>
          <w:i/>
          <w:iCs/>
          <w:kern w:val="2"/>
          <w14:ligatures w14:val="standardContextual"/>
        </w:rPr>
        <w:t xml:space="preserve"> </w:t>
      </w:r>
      <w:r w:rsidR="00BF3C5E" w:rsidRPr="00BF3C5E">
        <w:rPr>
          <w:rFonts w:ascii="Times New Roman" w:eastAsia="Aptos" w:hAnsi="Times New Roman" w:cs="Times New Roman"/>
          <w:kern w:val="2"/>
          <w14:ligatures w14:val="standardContextual"/>
        </w:rPr>
        <w:t>a</w:t>
      </w:r>
      <w:r w:rsidR="00BF3C5E">
        <w:rPr>
          <w:rFonts w:ascii="Times New Roman" w:eastAsia="Aptos" w:hAnsi="Times New Roman" w:cs="Times New Roman"/>
          <w:b/>
          <w:bCs/>
          <w:kern w:val="2"/>
          <w14:ligatures w14:val="standardContextual"/>
        </w:rPr>
        <w:t xml:space="preserve"> </w:t>
      </w:r>
      <w:r w:rsidR="00D03A1E" w:rsidRPr="00440CDE">
        <w:rPr>
          <w:rFonts w:ascii="Times New Roman" w:eastAsia="Aptos" w:hAnsi="Times New Roman" w:cs="Times New Roman"/>
          <w:b/>
          <w:bCs/>
          <w:kern w:val="2"/>
          <w:u w:val="single"/>
          <w14:ligatures w14:val="standardContextual"/>
        </w:rPr>
        <w:t>Matera</w:t>
      </w:r>
      <w:r w:rsidR="00D03A1E" w:rsidRPr="00440CDE">
        <w:rPr>
          <w:rFonts w:ascii="Times New Roman" w:eastAsia="Aptos" w:hAnsi="Times New Roman" w:cs="Times New Roman"/>
          <w:kern w:val="2"/>
          <w14:ligatures w14:val="standardContextual"/>
        </w:rPr>
        <w:t xml:space="preserve">, nel Sasso </w:t>
      </w:r>
      <w:proofErr w:type="spellStart"/>
      <w:r w:rsidR="00D03A1E" w:rsidRPr="00440CDE">
        <w:rPr>
          <w:rFonts w:ascii="Times New Roman" w:eastAsia="Aptos" w:hAnsi="Times New Roman" w:cs="Times New Roman"/>
          <w:kern w:val="2"/>
          <w14:ligatures w14:val="standardContextual"/>
        </w:rPr>
        <w:t>Caveoso</w:t>
      </w:r>
      <w:proofErr w:type="spellEnd"/>
      <w:r w:rsidR="00D03A1E" w:rsidRPr="00440CDE">
        <w:rPr>
          <w:rFonts w:ascii="Times New Roman" w:eastAsia="Aptos" w:hAnsi="Times New Roman" w:cs="Times New Roman"/>
          <w:kern w:val="2"/>
          <w14:ligatures w14:val="standardContextual"/>
        </w:rPr>
        <w:t xml:space="preserve">, </w:t>
      </w:r>
      <w:r w:rsidR="00BF3C5E">
        <w:rPr>
          <w:rFonts w:ascii="Times New Roman" w:hAnsi="Times New Roman" w:cs="Times New Roman"/>
        </w:rPr>
        <w:t>c</w:t>
      </w:r>
      <w:r w:rsidR="00BF3C5E" w:rsidRPr="00E17C91">
        <w:rPr>
          <w:rFonts w:ascii="Times New Roman" w:hAnsi="Times New Roman" w:cs="Times New Roman"/>
        </w:rPr>
        <w:t xml:space="preserve">avità suggestiva </w:t>
      </w:r>
      <w:r w:rsidR="00BF3C5E" w:rsidRPr="00440CDE">
        <w:rPr>
          <w:rFonts w:ascii="Times New Roman" w:eastAsia="Aptos" w:hAnsi="Times New Roman" w:cs="Times New Roman"/>
          <w:kern w:val="2"/>
          <w14:ligatures w14:val="standardContextual"/>
        </w:rPr>
        <w:t>appena re</w:t>
      </w:r>
      <w:r w:rsidR="00BF3C5E">
        <w:rPr>
          <w:rFonts w:ascii="Times New Roman" w:eastAsia="Aptos" w:hAnsi="Times New Roman" w:cs="Times New Roman"/>
          <w:kern w:val="2"/>
          <w14:ligatures w14:val="standardContextual"/>
        </w:rPr>
        <w:t>cuperata</w:t>
      </w:r>
      <w:r w:rsidR="0032689E">
        <w:rPr>
          <w:rFonts w:ascii="Times New Roman" w:eastAsia="Aptos" w:hAnsi="Times New Roman" w:cs="Times New Roman"/>
          <w:kern w:val="2"/>
          <w14:ligatures w14:val="standardContextual"/>
        </w:rPr>
        <w:t xml:space="preserve"> e</w:t>
      </w:r>
      <w:r w:rsidR="00BF3C5E">
        <w:rPr>
          <w:rFonts w:ascii="Times New Roman" w:eastAsia="Aptos" w:hAnsi="Times New Roman" w:cs="Times New Roman"/>
          <w:kern w:val="2"/>
          <w14:ligatures w14:val="standardContextual"/>
        </w:rPr>
        <w:t xml:space="preserve"> </w:t>
      </w:r>
      <w:r w:rsidR="00BF3C5E" w:rsidRPr="00E17C91">
        <w:rPr>
          <w:rFonts w:ascii="Times New Roman" w:hAnsi="Times New Roman" w:cs="Times New Roman"/>
        </w:rPr>
        <w:t>articolata in più ambienti e balconate</w:t>
      </w:r>
      <w:r w:rsidR="0032689E">
        <w:rPr>
          <w:rFonts w:ascii="Times New Roman" w:hAnsi="Times New Roman" w:cs="Times New Roman"/>
        </w:rPr>
        <w:t>,</w:t>
      </w:r>
      <w:r w:rsidR="00BF3C5E">
        <w:rPr>
          <w:rFonts w:ascii="Times New Roman" w:hAnsi="Times New Roman" w:cs="Times New Roman"/>
        </w:rPr>
        <w:t xml:space="preserve"> che</w:t>
      </w:r>
      <w:r w:rsidR="00BF3C5E" w:rsidRPr="00E17C91">
        <w:rPr>
          <w:rFonts w:ascii="Times New Roman" w:hAnsi="Times New Roman" w:cs="Times New Roman"/>
        </w:rPr>
        <w:t xml:space="preserve"> unisce città sotterranea e paesaggio naturale, </w:t>
      </w:r>
      <w:r w:rsidR="00BF3C5E">
        <w:rPr>
          <w:rFonts w:ascii="Times New Roman" w:eastAsia="Aptos" w:hAnsi="Times New Roman" w:cs="Times New Roman"/>
          <w:kern w:val="2"/>
          <w14:ligatures w14:val="standardContextual"/>
        </w:rPr>
        <w:t>e la visita</w:t>
      </w:r>
      <w:r w:rsidR="00D03A1E">
        <w:rPr>
          <w:rFonts w:ascii="Times New Roman" w:eastAsia="Aptos" w:hAnsi="Times New Roman" w:cs="Times New Roman"/>
          <w:kern w:val="2"/>
          <w14:ligatures w14:val="standardContextual"/>
        </w:rPr>
        <w:t xml:space="preserve"> eccezionale </w:t>
      </w:r>
      <w:r w:rsidR="00BF3C5E">
        <w:rPr>
          <w:rFonts w:ascii="Times New Roman" w:eastAsia="Aptos" w:hAnsi="Times New Roman" w:cs="Times New Roman"/>
          <w:kern w:val="2"/>
          <w14:ligatures w14:val="standardContextual"/>
        </w:rPr>
        <w:t>a</w:t>
      </w:r>
      <w:r w:rsidR="00D03A1E">
        <w:rPr>
          <w:rFonts w:ascii="Times New Roman" w:eastAsia="Aptos" w:hAnsi="Times New Roman" w:cs="Times New Roman"/>
          <w:kern w:val="2"/>
          <w14:ligatures w14:val="standardContextual"/>
        </w:rPr>
        <w:t>lla</w:t>
      </w:r>
      <w:r w:rsidR="00D03A1E">
        <w:rPr>
          <w:rFonts w:ascii="Times New Roman" w:hAnsi="Times New Roman" w:cs="Times New Roman"/>
        </w:rPr>
        <w:t xml:space="preserve"> </w:t>
      </w:r>
      <w:r w:rsidR="00D03A1E" w:rsidRPr="00D03A1E">
        <w:rPr>
          <w:rFonts w:ascii="Times New Roman" w:hAnsi="Times New Roman" w:cs="Times New Roman"/>
          <w:b/>
          <w:bCs/>
          <w:i/>
          <w:iCs/>
        </w:rPr>
        <w:t>Cartiera Papale</w:t>
      </w:r>
      <w:r w:rsidR="00D03A1E">
        <w:rPr>
          <w:rFonts w:ascii="Times New Roman" w:hAnsi="Times New Roman" w:cs="Times New Roman"/>
        </w:rPr>
        <w:t xml:space="preserve"> di </w:t>
      </w:r>
      <w:r w:rsidR="00D03A1E" w:rsidRPr="00D03A1E">
        <w:rPr>
          <w:rFonts w:ascii="Times New Roman" w:hAnsi="Times New Roman" w:cs="Times New Roman"/>
          <w:b/>
          <w:bCs/>
          <w:u w:val="single"/>
        </w:rPr>
        <w:t>Ascoli Piceno</w:t>
      </w:r>
      <w:r w:rsidR="00D03A1E">
        <w:rPr>
          <w:rFonts w:ascii="Times New Roman" w:hAnsi="Times New Roman" w:cs="Times New Roman"/>
        </w:rPr>
        <w:t xml:space="preserve">, </w:t>
      </w:r>
      <w:r w:rsidR="00D03A1E" w:rsidRPr="00D03A1E">
        <w:rPr>
          <w:rFonts w:ascii="Times New Roman" w:hAnsi="Times New Roman" w:cs="Times New Roman"/>
        </w:rPr>
        <w:t>opificio di origini</w:t>
      </w:r>
      <w:r w:rsidR="00D03A1E">
        <w:rPr>
          <w:rFonts w:ascii="Times New Roman" w:hAnsi="Times New Roman" w:cs="Times New Roman"/>
        </w:rPr>
        <w:t xml:space="preserve"> m</w:t>
      </w:r>
      <w:r w:rsidR="00D03A1E" w:rsidRPr="00D03A1E">
        <w:rPr>
          <w:rFonts w:ascii="Times New Roman" w:hAnsi="Times New Roman" w:cs="Times New Roman"/>
        </w:rPr>
        <w:t>edievali</w:t>
      </w:r>
      <w:r w:rsidR="00D03A1E">
        <w:rPr>
          <w:rFonts w:ascii="Times New Roman" w:hAnsi="Times New Roman" w:cs="Times New Roman"/>
        </w:rPr>
        <w:t xml:space="preserve"> che </w:t>
      </w:r>
      <w:r w:rsidR="00D03A1E" w:rsidRPr="00D03A1E">
        <w:rPr>
          <w:rFonts w:ascii="Times New Roman" w:hAnsi="Times New Roman" w:cs="Times New Roman"/>
        </w:rPr>
        <w:t>fu ampliato nel 1512 per volere del Papa Giulio</w:t>
      </w:r>
      <w:r w:rsidR="00D03A1E">
        <w:rPr>
          <w:rFonts w:ascii="Times New Roman" w:hAnsi="Times New Roman" w:cs="Times New Roman"/>
        </w:rPr>
        <w:t xml:space="preserve"> </w:t>
      </w:r>
      <w:r w:rsidR="00D03A1E" w:rsidRPr="00D03A1E">
        <w:rPr>
          <w:rFonts w:ascii="Times New Roman" w:hAnsi="Times New Roman" w:cs="Times New Roman"/>
        </w:rPr>
        <w:t>della Rovere, assumendo l'aspetto che ancora oggi osserviamo</w:t>
      </w:r>
      <w:r w:rsidR="00D03A1E">
        <w:rPr>
          <w:rFonts w:ascii="Times New Roman" w:hAnsi="Times New Roman" w:cs="Times New Roman"/>
        </w:rPr>
        <w:t xml:space="preserve">, ovvero </w:t>
      </w:r>
      <w:r w:rsidR="00D03A1E" w:rsidRPr="00D03A1E">
        <w:rPr>
          <w:rFonts w:ascii="Times New Roman" w:hAnsi="Times New Roman" w:cs="Times New Roman"/>
        </w:rPr>
        <w:t>un maestoso complesso industriale rinascimentale con</w:t>
      </w:r>
      <w:r w:rsidR="00D03A1E">
        <w:rPr>
          <w:rFonts w:ascii="Times New Roman" w:hAnsi="Times New Roman" w:cs="Times New Roman"/>
        </w:rPr>
        <w:t xml:space="preserve"> </w:t>
      </w:r>
      <w:r w:rsidR="00D03A1E" w:rsidRPr="00D03A1E">
        <w:rPr>
          <w:rFonts w:ascii="Times New Roman" w:hAnsi="Times New Roman" w:cs="Times New Roman"/>
        </w:rPr>
        <w:t>ampie vasche, poderose macine in pietra e turbine</w:t>
      </w:r>
      <w:r w:rsidR="00D03A1E">
        <w:rPr>
          <w:rFonts w:ascii="Times New Roman" w:hAnsi="Times New Roman" w:cs="Times New Roman"/>
        </w:rPr>
        <w:t xml:space="preserve">, e quella </w:t>
      </w:r>
      <w:r w:rsidR="00BF3C5E">
        <w:rPr>
          <w:rFonts w:ascii="Times New Roman" w:hAnsi="Times New Roman" w:cs="Times New Roman"/>
        </w:rPr>
        <w:t>a</w:t>
      </w:r>
      <w:r w:rsidR="00D03A1E">
        <w:rPr>
          <w:rFonts w:ascii="Times New Roman" w:hAnsi="Times New Roman" w:cs="Times New Roman"/>
        </w:rPr>
        <w:t xml:space="preserve">lla </w:t>
      </w:r>
      <w:r w:rsidR="00D94CAB">
        <w:rPr>
          <w:rFonts w:ascii="Times New Roman" w:hAnsi="Times New Roman" w:cs="Times New Roman"/>
        </w:rPr>
        <w:t xml:space="preserve">settecentesca </w:t>
      </w:r>
      <w:r w:rsidR="00D94CAB" w:rsidRPr="00D97510">
        <w:rPr>
          <w:rFonts w:ascii="Times New Roman" w:hAnsi="Times New Roman" w:cs="Times New Roman"/>
          <w:b/>
          <w:bCs/>
          <w:i/>
          <w:iCs/>
        </w:rPr>
        <w:t>Villa Gavotti</w:t>
      </w:r>
      <w:r w:rsidR="00D94CAB" w:rsidRPr="00D94CAB">
        <w:rPr>
          <w:rFonts w:ascii="Times New Roman" w:hAnsi="Times New Roman" w:cs="Times New Roman"/>
          <w:b/>
          <w:bCs/>
        </w:rPr>
        <w:t xml:space="preserve"> </w:t>
      </w:r>
      <w:r w:rsidR="00D94CAB" w:rsidRPr="00D97510">
        <w:rPr>
          <w:rFonts w:ascii="Times New Roman" w:hAnsi="Times New Roman" w:cs="Times New Roman"/>
        </w:rPr>
        <w:t xml:space="preserve">ad </w:t>
      </w:r>
      <w:r w:rsidR="00D94CAB" w:rsidRPr="00D94CAB">
        <w:rPr>
          <w:rFonts w:ascii="Times New Roman" w:hAnsi="Times New Roman" w:cs="Times New Roman"/>
          <w:b/>
          <w:bCs/>
          <w:u w:val="single"/>
        </w:rPr>
        <w:t>Albisola Superiore (SV)</w:t>
      </w:r>
      <w:r w:rsidR="00D94CAB" w:rsidRPr="00D94CAB">
        <w:rPr>
          <w:rFonts w:ascii="Times New Roman" w:hAnsi="Times New Roman" w:cs="Times New Roman"/>
        </w:rPr>
        <w:t xml:space="preserve">, </w:t>
      </w:r>
      <w:r w:rsidR="001125FD" w:rsidRPr="00092E6F">
        <w:rPr>
          <w:rFonts w:ascii="Times New Roman" w:hAnsi="Times New Roman" w:cs="Times New Roman"/>
        </w:rPr>
        <w:t xml:space="preserve">dimora privata e </w:t>
      </w:r>
      <w:r w:rsidRPr="00092E6F">
        <w:rPr>
          <w:rFonts w:ascii="Times New Roman" w:hAnsi="Times New Roman" w:cs="Times New Roman"/>
        </w:rPr>
        <w:t xml:space="preserve">notevole esempio di </w:t>
      </w:r>
      <w:r w:rsidR="00092E6F" w:rsidRPr="00092E6F">
        <w:rPr>
          <w:rFonts w:ascii="Times New Roman" w:hAnsi="Times New Roman" w:cs="Times New Roman"/>
        </w:rPr>
        <w:t>b</w:t>
      </w:r>
      <w:r w:rsidRPr="00092E6F">
        <w:rPr>
          <w:rFonts w:ascii="Times New Roman" w:hAnsi="Times New Roman" w:cs="Times New Roman"/>
        </w:rPr>
        <w:t xml:space="preserve">arocchetto genovese </w:t>
      </w:r>
      <w:r w:rsidR="00D94CAB" w:rsidRPr="00092E6F">
        <w:rPr>
          <w:rFonts w:ascii="Times New Roman" w:hAnsi="Times New Roman" w:cs="Times New Roman"/>
        </w:rPr>
        <w:t>con sale riccamente decorate</w:t>
      </w:r>
      <w:r w:rsidR="00D03A1E" w:rsidRPr="00092E6F">
        <w:rPr>
          <w:rFonts w:ascii="Times New Roman" w:hAnsi="Times New Roman" w:cs="Times New Roman"/>
        </w:rPr>
        <w:t>, ispirate alle stagioni,</w:t>
      </w:r>
      <w:r w:rsidR="00D94CAB" w:rsidRPr="00092E6F">
        <w:rPr>
          <w:rFonts w:ascii="Times New Roman" w:hAnsi="Times New Roman" w:cs="Times New Roman"/>
        </w:rPr>
        <w:t xml:space="preserve"> e </w:t>
      </w:r>
      <w:r w:rsidR="00F47524" w:rsidRPr="00092E6F">
        <w:rPr>
          <w:rFonts w:ascii="Times New Roman" w:hAnsi="Times New Roman" w:cs="Times New Roman"/>
        </w:rPr>
        <w:t>un</w:t>
      </w:r>
      <w:r w:rsidR="00D94CAB" w:rsidRPr="00092E6F">
        <w:rPr>
          <w:rFonts w:ascii="Times New Roman" w:hAnsi="Times New Roman" w:cs="Times New Roman"/>
        </w:rPr>
        <w:t xml:space="preserve"> grande giardino terrazzato</w:t>
      </w:r>
      <w:r w:rsidR="00124244" w:rsidRPr="00092E6F">
        <w:rPr>
          <w:rFonts w:ascii="Times New Roman" w:hAnsi="Times New Roman" w:cs="Times New Roman"/>
        </w:rPr>
        <w:t>.</w:t>
      </w:r>
      <w:r w:rsidR="008750D0" w:rsidRPr="00092E6F">
        <w:rPr>
          <w:rFonts w:ascii="Times New Roman" w:hAnsi="Times New Roman" w:cs="Times New Roman"/>
        </w:rPr>
        <w:t xml:space="preserve"> Complessi storici normalmente non accessibili anche a </w:t>
      </w:r>
      <w:r w:rsidR="008750D0" w:rsidRPr="00092E6F">
        <w:rPr>
          <w:rFonts w:ascii="Times New Roman" w:hAnsi="Times New Roman" w:cs="Times New Roman"/>
          <w:b/>
          <w:bCs/>
          <w:u w:val="single"/>
        </w:rPr>
        <w:t>Trento</w:t>
      </w:r>
      <w:r w:rsidR="008750D0" w:rsidRPr="00092E6F">
        <w:rPr>
          <w:rFonts w:ascii="Times New Roman" w:hAnsi="Times New Roman" w:cs="Times New Roman"/>
        </w:rPr>
        <w:t xml:space="preserve">, con </w:t>
      </w:r>
      <w:r w:rsidR="008750D0" w:rsidRPr="00092E6F">
        <w:rPr>
          <w:rFonts w:ascii="Times New Roman" w:hAnsi="Times New Roman" w:cs="Times New Roman"/>
          <w:b/>
          <w:bCs/>
          <w:i/>
          <w:iCs/>
        </w:rPr>
        <w:t xml:space="preserve">Villa </w:t>
      </w:r>
      <w:proofErr w:type="spellStart"/>
      <w:r w:rsidR="008750D0" w:rsidRPr="00092E6F">
        <w:rPr>
          <w:rFonts w:ascii="Times New Roman" w:hAnsi="Times New Roman" w:cs="Times New Roman"/>
          <w:b/>
          <w:bCs/>
          <w:i/>
          <w:iCs/>
        </w:rPr>
        <w:t>Gherta</w:t>
      </w:r>
      <w:proofErr w:type="spellEnd"/>
      <w:r w:rsidR="003A4366" w:rsidRPr="00092E6F">
        <w:rPr>
          <w:rFonts w:ascii="Times New Roman" w:hAnsi="Times New Roman" w:cs="Times New Roman"/>
        </w:rPr>
        <w:t>, notevole esempio di stile eclettico del primo Novecento</w:t>
      </w:r>
      <w:r w:rsidR="008750D0" w:rsidRPr="00092E6F">
        <w:rPr>
          <w:rFonts w:ascii="Times New Roman" w:hAnsi="Times New Roman" w:cs="Times New Roman"/>
        </w:rPr>
        <w:t xml:space="preserve"> e a </w:t>
      </w:r>
      <w:r w:rsidR="008750D0" w:rsidRPr="00092E6F">
        <w:rPr>
          <w:rFonts w:ascii="Times New Roman" w:hAnsi="Times New Roman" w:cs="Times New Roman"/>
          <w:b/>
          <w:bCs/>
          <w:u w:val="single"/>
        </w:rPr>
        <w:t>Merate (LC)</w:t>
      </w:r>
      <w:r w:rsidR="008750D0" w:rsidRPr="00092E6F">
        <w:rPr>
          <w:rFonts w:ascii="Times New Roman" w:hAnsi="Times New Roman" w:cs="Times New Roman"/>
        </w:rPr>
        <w:t xml:space="preserve">, </w:t>
      </w:r>
      <w:r w:rsidR="003A4366" w:rsidRPr="00092E6F">
        <w:rPr>
          <w:rFonts w:ascii="Times New Roman" w:hAnsi="Times New Roman" w:cs="Times New Roman"/>
        </w:rPr>
        <w:t xml:space="preserve">dove aprirà le porte </w:t>
      </w:r>
      <w:r w:rsidR="003A4366" w:rsidRPr="00092E6F">
        <w:rPr>
          <w:rFonts w:ascii="Times New Roman" w:hAnsi="Times New Roman" w:cs="Times New Roman"/>
          <w:b/>
          <w:bCs/>
          <w:i/>
          <w:iCs/>
        </w:rPr>
        <w:t>Villa De Ferrari Bagatti Valsecchi</w:t>
      </w:r>
      <w:r w:rsidR="003A4366" w:rsidRPr="00092E6F">
        <w:rPr>
          <w:rFonts w:ascii="Times New Roman" w:hAnsi="Times New Roman" w:cs="Times New Roman"/>
        </w:rPr>
        <w:t>, dimora privata sette-ottocentesca, circondata da un ampio parco</w:t>
      </w:r>
      <w:r w:rsidR="00007AF2" w:rsidRPr="00092E6F">
        <w:rPr>
          <w:rFonts w:ascii="Times New Roman" w:hAnsi="Times New Roman" w:cs="Times New Roman"/>
        </w:rPr>
        <w:t xml:space="preserve"> con alberi secolari</w:t>
      </w:r>
      <w:r w:rsidR="003A4366" w:rsidRPr="00092E6F">
        <w:rPr>
          <w:rFonts w:ascii="Times New Roman" w:hAnsi="Times New Roman" w:cs="Times New Roman"/>
        </w:rPr>
        <w:t>.</w:t>
      </w:r>
      <w:r w:rsidR="008750D0" w:rsidRPr="00092E6F">
        <w:rPr>
          <w:rFonts w:ascii="Times New Roman" w:hAnsi="Times New Roman" w:cs="Times New Roman"/>
        </w:rPr>
        <w:t xml:space="preserve"> </w:t>
      </w:r>
      <w:r w:rsidR="00A73AD5" w:rsidRPr="00CC340F">
        <w:rPr>
          <w:rFonts w:ascii="Times New Roman" w:hAnsi="Times New Roman" w:cs="Times New Roman"/>
        </w:rPr>
        <w:t xml:space="preserve">Luoghi emozionanti anche a </w:t>
      </w:r>
      <w:r w:rsidR="00A73AD5" w:rsidRPr="00CC340F">
        <w:rPr>
          <w:rFonts w:ascii="Times New Roman" w:hAnsi="Times New Roman" w:cs="Times New Roman"/>
          <w:b/>
          <w:bCs/>
          <w:u w:val="single"/>
        </w:rPr>
        <w:t>Fasano (BR)</w:t>
      </w:r>
      <w:r w:rsidR="00A73AD5" w:rsidRPr="00CC340F">
        <w:rPr>
          <w:rFonts w:ascii="Times New Roman" w:hAnsi="Times New Roman" w:cs="Times New Roman"/>
        </w:rPr>
        <w:t xml:space="preserve">, con l’apertura straordinaria di </w:t>
      </w:r>
      <w:r w:rsidR="00A73AD5" w:rsidRPr="00CC340F">
        <w:rPr>
          <w:rFonts w:ascii="Times New Roman" w:hAnsi="Times New Roman" w:cs="Times New Roman"/>
          <w:b/>
          <w:bCs/>
          <w:i/>
          <w:iCs/>
        </w:rPr>
        <w:t>Villa Damaso Bianchi</w:t>
      </w:r>
      <w:r w:rsidR="00A73AD5" w:rsidRPr="00CC340F">
        <w:rPr>
          <w:rFonts w:ascii="Times New Roman" w:hAnsi="Times New Roman" w:cs="Times New Roman"/>
        </w:rPr>
        <w:t>, nota come “Il Minareto” per la sua ispirazione moresca, un vero frammento d’oriente innestato nel 1912 nel paesaggio della Murgia</w:t>
      </w:r>
      <w:r w:rsidR="00CC340F">
        <w:rPr>
          <w:rFonts w:ascii="Times New Roman" w:hAnsi="Times New Roman" w:cs="Times New Roman"/>
        </w:rPr>
        <w:t>,</w:t>
      </w:r>
      <w:r w:rsidR="00A73AD5" w:rsidRPr="00CC340F">
        <w:rPr>
          <w:rFonts w:ascii="Times New Roman" w:hAnsi="Times New Roman" w:cs="Times New Roman"/>
        </w:rPr>
        <w:t xml:space="preserve"> e a </w:t>
      </w:r>
      <w:r w:rsidR="00A73AD5" w:rsidRPr="00CC340F">
        <w:rPr>
          <w:rFonts w:ascii="Times New Roman" w:hAnsi="Times New Roman" w:cs="Times New Roman"/>
          <w:b/>
          <w:bCs/>
          <w:u w:val="single"/>
        </w:rPr>
        <w:t>Lustra (SA)</w:t>
      </w:r>
      <w:r w:rsidR="00A73AD5" w:rsidRPr="00CC340F">
        <w:rPr>
          <w:rFonts w:ascii="Times New Roman" w:hAnsi="Times New Roman" w:cs="Times New Roman"/>
        </w:rPr>
        <w:t xml:space="preserve"> </w:t>
      </w:r>
      <w:r w:rsidR="00046F51">
        <w:rPr>
          <w:rFonts w:ascii="Times New Roman" w:hAnsi="Times New Roman" w:cs="Times New Roman"/>
        </w:rPr>
        <w:t>dove si racconterà</w:t>
      </w:r>
      <w:r w:rsidR="00A73AD5" w:rsidRPr="00CC340F">
        <w:rPr>
          <w:rFonts w:ascii="Times New Roman" w:hAnsi="Times New Roman" w:cs="Times New Roman"/>
        </w:rPr>
        <w:t xml:space="preserve"> la </w:t>
      </w:r>
      <w:r w:rsidR="00A73AD5" w:rsidRPr="00CC340F">
        <w:rPr>
          <w:rFonts w:ascii="Times New Roman" w:hAnsi="Times New Roman" w:cs="Times New Roman"/>
          <w:b/>
          <w:bCs/>
          <w:i/>
          <w:iCs/>
        </w:rPr>
        <w:t>storia della giovane maestra Adele Mazzei</w:t>
      </w:r>
      <w:r w:rsidR="00A73AD5" w:rsidRPr="00CC340F">
        <w:rPr>
          <w:rFonts w:ascii="Times New Roman" w:hAnsi="Times New Roman" w:cs="Times New Roman"/>
        </w:rPr>
        <w:t xml:space="preserve">, che a inizio </w:t>
      </w:r>
      <w:r w:rsidR="00CC340F">
        <w:rPr>
          <w:rFonts w:ascii="Times New Roman" w:hAnsi="Times New Roman" w:cs="Times New Roman"/>
        </w:rPr>
        <w:t>‘900</w:t>
      </w:r>
      <w:r w:rsidR="00A73AD5" w:rsidRPr="00CC340F">
        <w:rPr>
          <w:rFonts w:ascii="Times New Roman" w:hAnsi="Times New Roman" w:cs="Times New Roman"/>
        </w:rPr>
        <w:t xml:space="preserve"> aprì una classe in questo angolo del Cilento, nella attualissima convinzione che l’istruzione può cambiare il destino delle persone anche nelle aree più interne e “dimenticate”.</w:t>
      </w:r>
    </w:p>
    <w:p w14:paraId="15E1D685" w14:textId="53CE9064" w:rsidR="00E43FEF" w:rsidRPr="006C3DDD" w:rsidRDefault="00E43FEF" w:rsidP="00976A52">
      <w:pPr>
        <w:spacing w:after="0" w:line="240" w:lineRule="auto"/>
        <w:jc w:val="both"/>
        <w:rPr>
          <w:rFonts w:ascii="Times New Roman" w:hAnsi="Times New Roman" w:cs="Times New Roman"/>
          <w:sz w:val="12"/>
          <w:szCs w:val="12"/>
        </w:rPr>
      </w:pPr>
    </w:p>
    <w:p w14:paraId="1735000D" w14:textId="22857E8E" w:rsidR="008939E6" w:rsidRPr="00092E6F" w:rsidRDefault="00BF3C5E" w:rsidP="00976A52">
      <w:pPr>
        <w:spacing w:after="0" w:line="240" w:lineRule="auto"/>
        <w:jc w:val="both"/>
        <w:rPr>
          <w:rFonts w:ascii="Times New Roman" w:eastAsia="Aptos" w:hAnsi="Times New Roman" w:cs="Times New Roman"/>
          <w:kern w:val="2"/>
          <w14:ligatures w14:val="standardContextual"/>
        </w:rPr>
      </w:pPr>
      <w:r w:rsidRPr="00092E6F">
        <w:rPr>
          <w:rFonts w:ascii="Times New Roman" w:eastAsia="Aptos" w:hAnsi="Times New Roman" w:cs="Times New Roman"/>
          <w:kern w:val="2"/>
          <w14:ligatures w14:val="standardContextual"/>
        </w:rPr>
        <w:t xml:space="preserve">Tante anche le </w:t>
      </w:r>
      <w:r w:rsidRPr="00092E6F">
        <w:rPr>
          <w:rFonts w:ascii="Times New Roman" w:eastAsia="Aptos" w:hAnsi="Times New Roman" w:cs="Times New Roman"/>
          <w:b/>
          <w:bCs/>
          <w:kern w:val="2"/>
          <w14:ligatures w14:val="standardContextual"/>
        </w:rPr>
        <w:t>passeggiate all’aria aperta</w:t>
      </w:r>
      <w:r w:rsidRPr="00092E6F">
        <w:rPr>
          <w:rFonts w:ascii="Times New Roman" w:eastAsia="Aptos" w:hAnsi="Times New Roman" w:cs="Times New Roman"/>
          <w:kern w:val="2"/>
          <w14:ligatures w14:val="standardContextual"/>
        </w:rPr>
        <w:t>, come quella proposta al</w:t>
      </w:r>
      <w:r w:rsidR="007C2C29" w:rsidRPr="00092E6F">
        <w:rPr>
          <w:rFonts w:ascii="Times New Roman" w:eastAsia="Aptos" w:hAnsi="Times New Roman" w:cs="Times New Roman"/>
          <w:kern w:val="2"/>
          <w14:ligatures w14:val="standardContextual"/>
        </w:rPr>
        <w:t>l’</w:t>
      </w:r>
      <w:r w:rsidR="007C2C29" w:rsidRPr="00092E6F">
        <w:rPr>
          <w:rFonts w:ascii="Times New Roman" w:eastAsia="Aptos" w:hAnsi="Times New Roman" w:cs="Times New Roman"/>
          <w:b/>
          <w:bCs/>
          <w:i/>
          <w:iCs/>
          <w:kern w:val="2"/>
          <w14:ligatures w14:val="standardContextual"/>
        </w:rPr>
        <w:t xml:space="preserve">Insediamento rupestre </w:t>
      </w:r>
      <w:r w:rsidR="007C2C29" w:rsidRPr="00092E6F">
        <w:rPr>
          <w:rFonts w:ascii="Times New Roman" w:eastAsia="Aptos" w:hAnsi="Times New Roman" w:cs="Times New Roman"/>
          <w:kern w:val="2"/>
          <w14:ligatures w14:val="standardContextual"/>
        </w:rPr>
        <w:t xml:space="preserve">di </w:t>
      </w:r>
      <w:r w:rsidR="007C2C29" w:rsidRPr="00092E6F">
        <w:rPr>
          <w:rFonts w:ascii="Times New Roman" w:eastAsia="Aptos" w:hAnsi="Times New Roman" w:cs="Times New Roman"/>
          <w:b/>
          <w:bCs/>
          <w:kern w:val="2"/>
          <w:u w:val="single"/>
          <w14:ligatures w14:val="standardContextual"/>
        </w:rPr>
        <w:t>Verzino (KR)</w:t>
      </w:r>
      <w:r w:rsidR="007C2C29" w:rsidRPr="00092E6F">
        <w:rPr>
          <w:rFonts w:ascii="Times New Roman" w:eastAsia="Aptos" w:hAnsi="Times New Roman" w:cs="Times New Roman"/>
          <w:kern w:val="2"/>
          <w14:ligatures w14:val="standardContextual"/>
        </w:rPr>
        <w:t xml:space="preserve">, </w:t>
      </w:r>
      <w:r w:rsidR="00754A5D" w:rsidRPr="00092E6F">
        <w:rPr>
          <w:rFonts w:ascii="Times New Roman" w:eastAsia="Aptos" w:hAnsi="Times New Roman" w:cs="Times New Roman"/>
          <w:kern w:val="2"/>
          <w14:ligatures w14:val="standardContextual"/>
        </w:rPr>
        <w:t>articolato su più livelli</w:t>
      </w:r>
      <w:r w:rsidR="006C3DDD" w:rsidRPr="00092E6F">
        <w:rPr>
          <w:rFonts w:ascii="Times New Roman" w:eastAsia="Aptos" w:hAnsi="Times New Roman" w:cs="Times New Roman"/>
          <w:kern w:val="2"/>
          <w14:ligatures w14:val="standardContextual"/>
        </w:rPr>
        <w:t>,</w:t>
      </w:r>
      <w:r w:rsidR="00754A5D" w:rsidRPr="00092E6F">
        <w:rPr>
          <w:rFonts w:ascii="Times New Roman" w:eastAsia="Aptos" w:hAnsi="Times New Roman" w:cs="Times New Roman"/>
          <w:kern w:val="2"/>
          <w14:ligatures w14:val="standardContextual"/>
        </w:rPr>
        <w:t xml:space="preserve"> risalente alla Preistoria ma utilizzato fino a tempi recenti,</w:t>
      </w:r>
      <w:r w:rsidR="003363C6" w:rsidRPr="00092E6F">
        <w:rPr>
          <w:rFonts w:ascii="Times New Roman" w:eastAsia="Aptos" w:hAnsi="Times New Roman" w:cs="Times New Roman"/>
          <w:kern w:val="2"/>
          <w14:ligatures w14:val="standardContextual"/>
        </w:rPr>
        <w:t xml:space="preserve"> e </w:t>
      </w:r>
      <w:r w:rsidR="00595CDF" w:rsidRPr="00092E6F">
        <w:rPr>
          <w:rFonts w:ascii="Times New Roman" w:eastAsia="Calibri" w:hAnsi="Times New Roman" w:cs="Times New Roman"/>
          <w:bCs/>
        </w:rPr>
        <w:t>quella</w:t>
      </w:r>
      <w:r w:rsidR="003363C6" w:rsidRPr="00092E6F">
        <w:rPr>
          <w:rFonts w:ascii="Times New Roman" w:eastAsia="Calibri" w:hAnsi="Times New Roman" w:cs="Times New Roman"/>
          <w:bCs/>
        </w:rPr>
        <w:t xml:space="preserve"> all’</w:t>
      </w:r>
      <w:r w:rsidR="003363C6" w:rsidRPr="00092E6F">
        <w:rPr>
          <w:rFonts w:ascii="Times New Roman" w:eastAsia="Calibri" w:hAnsi="Times New Roman" w:cs="Times New Roman"/>
          <w:b/>
          <w:bCs/>
          <w:i/>
          <w:iCs/>
        </w:rPr>
        <w:t>Acquedotto medievale</w:t>
      </w:r>
      <w:r w:rsidR="003363C6" w:rsidRPr="00092E6F">
        <w:rPr>
          <w:rFonts w:ascii="Times New Roman" w:eastAsia="Calibri" w:hAnsi="Times New Roman" w:cs="Times New Roman"/>
          <w:b/>
          <w:bCs/>
        </w:rPr>
        <w:t xml:space="preserve"> </w:t>
      </w:r>
      <w:r w:rsidR="003363C6" w:rsidRPr="00092E6F">
        <w:rPr>
          <w:rFonts w:ascii="Times New Roman" w:eastAsia="Calibri" w:hAnsi="Times New Roman" w:cs="Times New Roman"/>
        </w:rPr>
        <w:t>di</w:t>
      </w:r>
      <w:r w:rsidR="003363C6" w:rsidRPr="00092E6F">
        <w:rPr>
          <w:rFonts w:ascii="Times New Roman" w:eastAsia="Calibri" w:hAnsi="Times New Roman" w:cs="Times New Roman"/>
          <w:b/>
          <w:bCs/>
        </w:rPr>
        <w:t xml:space="preserve"> </w:t>
      </w:r>
      <w:r w:rsidR="003363C6" w:rsidRPr="00092E6F">
        <w:rPr>
          <w:rFonts w:ascii="Times New Roman" w:eastAsia="Calibri" w:hAnsi="Times New Roman" w:cs="Times New Roman"/>
          <w:b/>
          <w:bCs/>
          <w:u w:val="single"/>
        </w:rPr>
        <w:t>Gubbio (PG)</w:t>
      </w:r>
      <w:r w:rsidR="003363C6" w:rsidRPr="00092E6F">
        <w:rPr>
          <w:rFonts w:ascii="Times New Roman" w:eastAsia="Calibri" w:hAnsi="Times New Roman" w:cs="Times New Roman"/>
          <w:bCs/>
        </w:rPr>
        <w:t>, lungo la Gola del Bottaccione fino alle mura urbiche</w:t>
      </w:r>
      <w:r w:rsidR="007C2C29" w:rsidRPr="00092E6F">
        <w:rPr>
          <w:rFonts w:ascii="Times New Roman" w:hAnsi="Times New Roman" w:cs="Times New Roman"/>
        </w:rPr>
        <w:t>.</w:t>
      </w:r>
      <w:r w:rsidR="007C2C29" w:rsidRPr="00092E6F">
        <w:rPr>
          <w:rFonts w:ascii="Times New Roman" w:eastAsia="Aptos" w:hAnsi="Times New Roman" w:cs="Times New Roman"/>
          <w:kern w:val="2"/>
          <w14:ligatures w14:val="standardContextual"/>
        </w:rPr>
        <w:t xml:space="preserve"> </w:t>
      </w:r>
      <w:r w:rsidR="00490414" w:rsidRPr="00092E6F">
        <w:rPr>
          <w:rFonts w:ascii="Times New Roman" w:eastAsia="Aptos" w:hAnsi="Times New Roman" w:cs="Times New Roman"/>
          <w:kern w:val="2"/>
          <w14:ligatures w14:val="standardContextual"/>
        </w:rPr>
        <w:t>Inoltre, t</w:t>
      </w:r>
      <w:r w:rsidR="00595CDF" w:rsidRPr="00092E6F">
        <w:rPr>
          <w:rFonts w:ascii="Times New Roman" w:eastAsia="Aptos" w:hAnsi="Times New Roman" w:cs="Times New Roman"/>
          <w:kern w:val="2"/>
          <w14:ligatures w14:val="standardContextual"/>
        </w:rPr>
        <w:t>r</w:t>
      </w:r>
      <w:r w:rsidR="00E43FEF" w:rsidRPr="00092E6F">
        <w:rPr>
          <w:rFonts w:ascii="Times New Roman" w:eastAsia="Aptos" w:hAnsi="Times New Roman" w:cs="Times New Roman"/>
          <w:kern w:val="2"/>
          <w14:ligatures w14:val="standardContextual"/>
        </w:rPr>
        <w:t xml:space="preserve">a i </w:t>
      </w:r>
      <w:r w:rsidR="0032689E" w:rsidRPr="00092E6F">
        <w:rPr>
          <w:rFonts w:ascii="Times New Roman" w:eastAsia="Aptos" w:hAnsi="Times New Roman" w:cs="Times New Roman"/>
          <w:kern w:val="2"/>
          <w14:ligatures w14:val="standardContextual"/>
        </w:rPr>
        <w:t xml:space="preserve">numerosi </w:t>
      </w:r>
      <w:r w:rsidR="00E43FEF" w:rsidRPr="00092E6F">
        <w:rPr>
          <w:rFonts w:ascii="Times New Roman" w:eastAsia="Aptos" w:hAnsi="Times New Roman" w:cs="Times New Roman"/>
          <w:b/>
          <w:bCs/>
          <w:kern w:val="2"/>
          <w14:ligatures w14:val="standardContextual"/>
        </w:rPr>
        <w:t>borghi</w:t>
      </w:r>
      <w:r w:rsidR="00DE4D3E" w:rsidRPr="00092E6F">
        <w:rPr>
          <w:rFonts w:ascii="Times New Roman" w:eastAsia="Aptos" w:hAnsi="Times New Roman" w:cs="Times New Roman"/>
          <w:kern w:val="2"/>
          <w14:ligatures w14:val="standardContextual"/>
        </w:rPr>
        <w:t xml:space="preserve"> </w:t>
      </w:r>
      <w:r w:rsidR="0062203D" w:rsidRPr="00092E6F">
        <w:rPr>
          <w:rFonts w:ascii="Times New Roman" w:eastAsia="Aptos" w:hAnsi="Times New Roman" w:cs="Times New Roman"/>
          <w:kern w:val="2"/>
          <w14:ligatures w14:val="standardContextual"/>
        </w:rPr>
        <w:t>da</w:t>
      </w:r>
      <w:r w:rsidR="00DE4D3E" w:rsidRPr="00092E6F">
        <w:rPr>
          <w:rFonts w:ascii="Times New Roman" w:eastAsia="Aptos" w:hAnsi="Times New Roman" w:cs="Times New Roman"/>
          <w:kern w:val="2"/>
          <w14:ligatures w14:val="standardContextual"/>
        </w:rPr>
        <w:t xml:space="preserve"> esplorare</w:t>
      </w:r>
      <w:r w:rsidR="00FF1783" w:rsidRPr="00092E6F">
        <w:rPr>
          <w:rFonts w:ascii="Times New Roman" w:eastAsia="Aptos" w:hAnsi="Times New Roman" w:cs="Times New Roman"/>
          <w:kern w:val="2"/>
          <w14:ligatures w14:val="standardContextual"/>
        </w:rPr>
        <w:t>,</w:t>
      </w:r>
      <w:r w:rsidR="00DE4D3E" w:rsidRPr="00092E6F">
        <w:rPr>
          <w:rFonts w:ascii="Times New Roman" w:eastAsia="Aptos" w:hAnsi="Times New Roman" w:cs="Times New Roman"/>
          <w:kern w:val="2"/>
          <w14:ligatures w14:val="standardContextual"/>
        </w:rPr>
        <w:t xml:space="preserve"> </w:t>
      </w:r>
      <w:r w:rsidR="00DE4D3E" w:rsidRPr="00092E6F">
        <w:rPr>
          <w:rFonts w:ascii="Times New Roman" w:eastAsia="Aptos" w:hAnsi="Times New Roman" w:cs="Times New Roman"/>
          <w:b/>
          <w:bCs/>
          <w:i/>
          <w:iCs/>
          <w:kern w:val="2"/>
          <w14:ligatures w14:val="standardContextual"/>
        </w:rPr>
        <w:t>Nidastore</w:t>
      </w:r>
      <w:r w:rsidR="00754A5D" w:rsidRPr="00092E6F">
        <w:rPr>
          <w:rFonts w:ascii="Times New Roman" w:eastAsia="Aptos" w:hAnsi="Times New Roman" w:cs="Times New Roman"/>
          <w:kern w:val="2"/>
          <w14:ligatures w14:val="standardContextual"/>
        </w:rPr>
        <w:t>,</w:t>
      </w:r>
      <w:r w:rsidR="00754A5D" w:rsidRPr="00092E6F">
        <w:rPr>
          <w:rFonts w:ascii="Times New Roman" w:eastAsia="Aptos" w:hAnsi="Times New Roman" w:cs="Times New Roman"/>
          <w:b/>
          <w:bCs/>
          <w:kern w:val="2"/>
          <w14:ligatures w14:val="standardContextual"/>
        </w:rPr>
        <w:t xml:space="preserve"> </w:t>
      </w:r>
      <w:r w:rsidR="00754A5D" w:rsidRPr="00092E6F">
        <w:rPr>
          <w:rFonts w:ascii="Times New Roman" w:eastAsia="Aptos" w:hAnsi="Times New Roman" w:cs="Times New Roman"/>
          <w:kern w:val="2"/>
          <w14:ligatures w14:val="standardContextual"/>
        </w:rPr>
        <w:t>il più settentrionale dei nove castelli di</w:t>
      </w:r>
      <w:r w:rsidR="00DE4D3E" w:rsidRPr="00092E6F">
        <w:rPr>
          <w:rFonts w:ascii="Times New Roman" w:eastAsia="Aptos" w:hAnsi="Times New Roman" w:cs="Times New Roman"/>
          <w:b/>
          <w:bCs/>
          <w:kern w:val="2"/>
          <w14:ligatures w14:val="standardContextual"/>
        </w:rPr>
        <w:t xml:space="preserve"> </w:t>
      </w:r>
      <w:r w:rsidR="00DE4D3E" w:rsidRPr="00092E6F">
        <w:rPr>
          <w:rFonts w:ascii="Times New Roman" w:eastAsia="Aptos" w:hAnsi="Times New Roman" w:cs="Times New Roman"/>
          <w:b/>
          <w:bCs/>
          <w:kern w:val="2"/>
          <w:u w:val="single"/>
          <w14:ligatures w14:val="standardContextual"/>
        </w:rPr>
        <w:t>Arcevia (AN)</w:t>
      </w:r>
      <w:r w:rsidR="008946F2" w:rsidRPr="00092E6F">
        <w:rPr>
          <w:rFonts w:ascii="Times New Roman" w:eastAsia="Aptos" w:hAnsi="Times New Roman" w:cs="Times New Roman"/>
          <w:kern w:val="2"/>
          <w14:ligatures w14:val="standardContextual"/>
        </w:rPr>
        <w:t>, circondato da un paesaggio intatto, fondato a inizio Duecento e così chiamato per gli “astori”</w:t>
      </w:r>
      <w:r w:rsidR="008946F2" w:rsidRPr="00092E6F">
        <w:rPr>
          <w:rFonts w:ascii="Times New Roman" w:eastAsia="Times New Roman" w:hAnsi="Times New Roman" w:cs="Times New Roman"/>
        </w:rPr>
        <w:t xml:space="preserve">, i falchi usati per la caccia nel Medioevo, il </w:t>
      </w:r>
      <w:r w:rsidR="008946F2" w:rsidRPr="00092E6F">
        <w:rPr>
          <w:rFonts w:ascii="Times New Roman" w:eastAsia="Times New Roman" w:hAnsi="Times New Roman" w:cs="Times New Roman"/>
          <w:b/>
          <w:bCs/>
          <w:i/>
          <w:iCs/>
        </w:rPr>
        <w:t>Rione Fossi</w:t>
      </w:r>
      <w:r w:rsidR="008946F2" w:rsidRPr="00092E6F">
        <w:rPr>
          <w:rFonts w:ascii="Times New Roman" w:eastAsia="Times New Roman" w:hAnsi="Times New Roman" w:cs="Times New Roman"/>
          <w:b/>
          <w:bCs/>
        </w:rPr>
        <w:t xml:space="preserve"> </w:t>
      </w:r>
      <w:r w:rsidR="008946F2" w:rsidRPr="00092E6F">
        <w:rPr>
          <w:rFonts w:ascii="Times New Roman" w:eastAsia="Times New Roman" w:hAnsi="Times New Roman" w:cs="Times New Roman"/>
        </w:rPr>
        <w:t xml:space="preserve">di </w:t>
      </w:r>
      <w:r w:rsidR="008946F2" w:rsidRPr="00092E6F">
        <w:rPr>
          <w:rFonts w:ascii="Times New Roman" w:eastAsia="Times New Roman" w:hAnsi="Times New Roman" w:cs="Times New Roman"/>
          <w:b/>
          <w:bCs/>
          <w:u w:val="single"/>
        </w:rPr>
        <w:t>Accadia (FG)</w:t>
      </w:r>
      <w:r w:rsidR="008946F2" w:rsidRPr="00092E6F">
        <w:rPr>
          <w:rFonts w:ascii="Times New Roman" w:eastAsia="Times New Roman" w:hAnsi="Times New Roman" w:cs="Times New Roman"/>
        </w:rPr>
        <w:t xml:space="preserve">, </w:t>
      </w:r>
      <w:r w:rsidR="008946F2" w:rsidRPr="00092E6F">
        <w:rPr>
          <w:rFonts w:ascii="Times New Roman" w:hAnsi="Times New Roman" w:cs="Times New Roman"/>
        </w:rPr>
        <w:t xml:space="preserve">disabitato dal terremoto del 1930 e oggetto di un intervento di riqualificazione in corso di </w:t>
      </w:r>
      <w:r w:rsidR="00754A5D" w:rsidRPr="00092E6F">
        <w:rPr>
          <w:rFonts w:ascii="Times New Roman" w:hAnsi="Times New Roman" w:cs="Times New Roman"/>
        </w:rPr>
        <w:t>avvio</w:t>
      </w:r>
      <w:r w:rsidR="003363C6" w:rsidRPr="00092E6F">
        <w:rPr>
          <w:rFonts w:ascii="Times New Roman" w:hAnsi="Times New Roman" w:cs="Times New Roman"/>
        </w:rPr>
        <w:t>,</w:t>
      </w:r>
      <w:r w:rsidR="0032689E" w:rsidRPr="00092E6F">
        <w:rPr>
          <w:rFonts w:ascii="Times New Roman" w:hAnsi="Times New Roman" w:cs="Times New Roman"/>
        </w:rPr>
        <w:t xml:space="preserve"> e </w:t>
      </w:r>
      <w:r w:rsidR="00595CDF" w:rsidRPr="00092E6F">
        <w:rPr>
          <w:rFonts w:ascii="Times New Roman" w:hAnsi="Times New Roman" w:cs="Times New Roman"/>
        </w:rPr>
        <w:t>gli</w:t>
      </w:r>
      <w:r w:rsidR="003363C6" w:rsidRPr="00092E6F">
        <w:rPr>
          <w:rFonts w:ascii="Times New Roman" w:hAnsi="Times New Roman" w:cs="Times New Roman"/>
        </w:rPr>
        <w:t xml:space="preserve"> scenografic</w:t>
      </w:r>
      <w:r w:rsidR="00595CDF" w:rsidRPr="00092E6F">
        <w:rPr>
          <w:rFonts w:ascii="Times New Roman" w:hAnsi="Times New Roman" w:cs="Times New Roman"/>
        </w:rPr>
        <w:t xml:space="preserve">i </w:t>
      </w:r>
      <w:r w:rsidR="003363C6" w:rsidRPr="00092E6F">
        <w:rPr>
          <w:rFonts w:ascii="Times New Roman" w:hAnsi="Times New Roman" w:cs="Times New Roman"/>
        </w:rPr>
        <w:t>borg</w:t>
      </w:r>
      <w:r w:rsidR="0032689E" w:rsidRPr="00092E6F">
        <w:rPr>
          <w:rFonts w:ascii="Times New Roman" w:hAnsi="Times New Roman" w:cs="Times New Roman"/>
        </w:rPr>
        <w:t>hi</w:t>
      </w:r>
      <w:r w:rsidR="003363C6" w:rsidRPr="00092E6F">
        <w:rPr>
          <w:rFonts w:ascii="Times New Roman" w:hAnsi="Times New Roman" w:cs="Times New Roman"/>
        </w:rPr>
        <w:t xml:space="preserve"> medieval</w:t>
      </w:r>
      <w:r w:rsidR="0032689E" w:rsidRPr="00092E6F">
        <w:rPr>
          <w:rFonts w:ascii="Times New Roman" w:hAnsi="Times New Roman" w:cs="Times New Roman"/>
        </w:rPr>
        <w:t>i</w:t>
      </w:r>
      <w:r w:rsidR="003363C6" w:rsidRPr="00092E6F">
        <w:rPr>
          <w:rFonts w:ascii="Times New Roman" w:hAnsi="Times New Roman" w:cs="Times New Roman"/>
        </w:rPr>
        <w:t xml:space="preserve"> di </w:t>
      </w:r>
      <w:r w:rsidR="0048365C" w:rsidRPr="00092E6F">
        <w:rPr>
          <w:rFonts w:ascii="Times New Roman" w:hAnsi="Times New Roman" w:cs="Times New Roman"/>
          <w:b/>
          <w:bCs/>
          <w:u w:val="single"/>
        </w:rPr>
        <w:t>Pereta</w:t>
      </w:r>
      <w:r w:rsidR="003363C6" w:rsidRPr="00092E6F">
        <w:rPr>
          <w:rFonts w:ascii="Times New Roman" w:hAnsi="Times New Roman" w:cs="Times New Roman"/>
          <w:b/>
          <w:bCs/>
          <w:u w:val="single"/>
        </w:rPr>
        <w:t xml:space="preserve"> (GR)</w:t>
      </w:r>
      <w:r w:rsidR="00595CDF" w:rsidRPr="00092E6F">
        <w:rPr>
          <w:rFonts w:ascii="Times New Roman" w:hAnsi="Times New Roman" w:cs="Times New Roman"/>
        </w:rPr>
        <w:t xml:space="preserve"> e di </w:t>
      </w:r>
      <w:r w:rsidR="00595CDF" w:rsidRPr="00092E6F">
        <w:rPr>
          <w:rFonts w:ascii="Times New Roman" w:eastAsia="Aptos" w:hAnsi="Times New Roman" w:cs="Times New Roman"/>
          <w:b/>
          <w:bCs/>
          <w:kern w:val="2"/>
          <w:u w:val="single"/>
          <w14:ligatures w14:val="standardContextual"/>
        </w:rPr>
        <w:t>Valvasone Arzene (PN)</w:t>
      </w:r>
      <w:r w:rsidR="0032689E" w:rsidRPr="00092E6F">
        <w:rPr>
          <w:rFonts w:ascii="Times New Roman" w:hAnsi="Times New Roman" w:cs="Times New Roman"/>
        </w:rPr>
        <w:t>.</w:t>
      </w:r>
      <w:r w:rsidR="00316CB3" w:rsidRPr="00092E6F">
        <w:rPr>
          <w:rFonts w:ascii="Times New Roman" w:hAnsi="Times New Roman" w:cs="Times New Roman"/>
        </w:rPr>
        <w:t xml:space="preserve"> </w:t>
      </w:r>
      <w:r w:rsidR="0032689E" w:rsidRPr="00092E6F">
        <w:rPr>
          <w:rFonts w:ascii="Times New Roman" w:eastAsia="Aptos" w:hAnsi="Times New Roman" w:cs="Times New Roman"/>
          <w:kern w:val="2"/>
          <w14:ligatures w14:val="standardContextual"/>
        </w:rPr>
        <w:t>Itinerari da non perdere anche a</w:t>
      </w:r>
      <w:r w:rsidR="00316CB3" w:rsidRPr="00092E6F">
        <w:rPr>
          <w:rFonts w:ascii="Times New Roman" w:eastAsia="Aptos" w:hAnsi="Times New Roman" w:cs="Times New Roman"/>
          <w:kern w:val="2"/>
          <w14:ligatures w14:val="standardContextual"/>
        </w:rPr>
        <w:t xml:space="preserve"> </w:t>
      </w:r>
      <w:r w:rsidR="00316CB3" w:rsidRPr="00092E6F">
        <w:rPr>
          <w:rFonts w:ascii="Times New Roman" w:eastAsia="Aptos" w:hAnsi="Times New Roman" w:cs="Times New Roman"/>
          <w:b/>
          <w:bCs/>
          <w:kern w:val="2"/>
          <w:u w:val="single"/>
          <w14:ligatures w14:val="standardContextual"/>
        </w:rPr>
        <w:t>Bene Vagienna (CN)</w:t>
      </w:r>
      <w:r w:rsidR="00316CB3" w:rsidRPr="00092E6F">
        <w:rPr>
          <w:rFonts w:ascii="Times New Roman" w:eastAsia="Aptos" w:hAnsi="Times New Roman" w:cs="Times New Roman"/>
          <w:kern w:val="2"/>
          <w14:ligatures w14:val="standardContextual"/>
        </w:rPr>
        <w:t xml:space="preserve"> con il millenario </w:t>
      </w:r>
      <w:r w:rsidR="00316CB3" w:rsidRPr="00092E6F">
        <w:rPr>
          <w:rFonts w:ascii="Times New Roman" w:eastAsia="Aptos" w:hAnsi="Times New Roman" w:cs="Times New Roman"/>
          <w:b/>
          <w:bCs/>
          <w:i/>
          <w:iCs/>
          <w:kern w:val="2"/>
          <w14:ligatures w14:val="standardContextual"/>
        </w:rPr>
        <w:t>Castello dei Conti Costa</w:t>
      </w:r>
      <w:r w:rsidR="001125FD" w:rsidRPr="00092E6F">
        <w:rPr>
          <w:rFonts w:ascii="Times New Roman" w:eastAsia="Aptos" w:hAnsi="Times New Roman" w:cs="Times New Roman"/>
          <w:b/>
          <w:bCs/>
          <w:i/>
          <w:iCs/>
          <w:kern w:val="2"/>
          <w14:ligatures w14:val="standardContextual"/>
        </w:rPr>
        <w:t xml:space="preserve"> </w:t>
      </w:r>
      <w:r w:rsidR="001125FD" w:rsidRPr="00092E6F">
        <w:rPr>
          <w:rFonts w:ascii="Times New Roman" w:eastAsia="Aptos" w:hAnsi="Times New Roman" w:cs="Times New Roman"/>
          <w:kern w:val="2"/>
          <w14:ligatures w14:val="standardContextual"/>
        </w:rPr>
        <w:t xml:space="preserve">e il notevole </w:t>
      </w:r>
      <w:r w:rsidR="001125FD" w:rsidRPr="00092E6F">
        <w:rPr>
          <w:rFonts w:ascii="Times New Roman" w:eastAsia="Aptos" w:hAnsi="Times New Roman" w:cs="Times New Roman"/>
          <w:b/>
          <w:bCs/>
          <w:i/>
          <w:iCs/>
          <w:kern w:val="2"/>
          <w14:ligatures w14:val="standardContextual"/>
        </w:rPr>
        <w:t xml:space="preserve">Palazzo </w:t>
      </w:r>
      <w:proofErr w:type="spellStart"/>
      <w:r w:rsidR="001125FD" w:rsidRPr="00092E6F">
        <w:rPr>
          <w:rFonts w:ascii="Times New Roman" w:eastAsia="Aptos" w:hAnsi="Times New Roman" w:cs="Times New Roman"/>
          <w:b/>
          <w:bCs/>
          <w:i/>
          <w:iCs/>
          <w:kern w:val="2"/>
          <w14:ligatures w14:val="standardContextual"/>
        </w:rPr>
        <w:t>Giriodi</w:t>
      </w:r>
      <w:proofErr w:type="spellEnd"/>
      <w:r w:rsidR="001125FD" w:rsidRPr="00092E6F">
        <w:rPr>
          <w:rFonts w:ascii="Times New Roman" w:eastAsia="Aptos" w:hAnsi="Times New Roman" w:cs="Times New Roman"/>
          <w:kern w:val="2"/>
          <w14:ligatures w14:val="standardContextual"/>
        </w:rPr>
        <w:t xml:space="preserve"> (</w:t>
      </w:r>
      <w:r w:rsidR="00092E6F" w:rsidRPr="00092E6F">
        <w:rPr>
          <w:rFonts w:ascii="Times New Roman" w:eastAsia="Aptos" w:hAnsi="Times New Roman" w:cs="Times New Roman"/>
          <w:i/>
          <w:iCs/>
          <w:kern w:val="2"/>
          <w14:ligatures w14:val="standardContextual"/>
        </w:rPr>
        <w:t>ingresso esclusivo per iscritti</w:t>
      </w:r>
      <w:r w:rsidR="001125FD" w:rsidRPr="00092E6F">
        <w:rPr>
          <w:rFonts w:ascii="Times New Roman" w:eastAsia="Aptos" w:hAnsi="Times New Roman" w:cs="Times New Roman"/>
          <w:i/>
          <w:iCs/>
          <w:kern w:val="2"/>
          <w14:ligatures w14:val="standardContextual"/>
        </w:rPr>
        <w:t xml:space="preserve"> FAI</w:t>
      </w:r>
      <w:r w:rsidR="001125FD" w:rsidRPr="00092E6F">
        <w:rPr>
          <w:rFonts w:ascii="Times New Roman" w:eastAsia="Aptos" w:hAnsi="Times New Roman" w:cs="Times New Roman"/>
          <w:kern w:val="2"/>
          <w14:ligatures w14:val="standardContextual"/>
        </w:rPr>
        <w:t>)</w:t>
      </w:r>
      <w:r w:rsidR="0032689E" w:rsidRPr="00092E6F">
        <w:rPr>
          <w:rFonts w:ascii="Times New Roman" w:eastAsia="Aptos" w:hAnsi="Times New Roman" w:cs="Times New Roman"/>
          <w:kern w:val="2"/>
          <w14:ligatures w14:val="standardContextual"/>
        </w:rPr>
        <w:t>, a</w:t>
      </w:r>
      <w:r w:rsidR="0032689E" w:rsidRPr="00092E6F">
        <w:rPr>
          <w:rFonts w:ascii="Times New Roman" w:eastAsia="Aptos" w:hAnsi="Times New Roman" w:cs="Times New Roman"/>
          <w:b/>
          <w:bCs/>
          <w:kern w:val="2"/>
          <w14:ligatures w14:val="standardContextual"/>
        </w:rPr>
        <w:t xml:space="preserve"> </w:t>
      </w:r>
      <w:r w:rsidR="0032689E" w:rsidRPr="00092E6F">
        <w:rPr>
          <w:rFonts w:ascii="Times New Roman" w:eastAsia="Aptos" w:hAnsi="Times New Roman" w:cs="Times New Roman"/>
          <w:b/>
          <w:bCs/>
          <w:kern w:val="2"/>
          <w:u w:val="single"/>
          <w14:ligatures w14:val="standardContextual"/>
        </w:rPr>
        <w:t>Magliano dei Marsi (AQ)</w:t>
      </w:r>
      <w:r w:rsidR="0032689E" w:rsidRPr="00092E6F">
        <w:rPr>
          <w:rFonts w:ascii="Times New Roman" w:eastAsia="Aptos" w:hAnsi="Times New Roman" w:cs="Times New Roman"/>
          <w:kern w:val="2"/>
          <w14:ligatures w14:val="standardContextual"/>
        </w:rPr>
        <w:t>,</w:t>
      </w:r>
      <w:r w:rsidR="0032689E" w:rsidRPr="00092E6F">
        <w:rPr>
          <w:rFonts w:ascii="Times New Roman" w:eastAsia="Aptos" w:hAnsi="Times New Roman" w:cs="Times New Roman"/>
          <w:b/>
          <w:bCs/>
          <w:kern w:val="2"/>
          <w14:ligatures w14:val="standardContextual"/>
        </w:rPr>
        <w:t xml:space="preserve"> </w:t>
      </w:r>
      <w:r w:rsidR="0032689E" w:rsidRPr="00092E6F">
        <w:rPr>
          <w:rFonts w:ascii="Times New Roman" w:eastAsia="Aptos" w:hAnsi="Times New Roman" w:cs="Times New Roman"/>
          <w:kern w:val="2"/>
          <w14:ligatures w14:val="standardContextual"/>
        </w:rPr>
        <w:t>dominato dal massiccio del monte Velino e in cui spicca</w:t>
      </w:r>
      <w:r w:rsidR="00D8732D" w:rsidRPr="00092E6F">
        <w:rPr>
          <w:rFonts w:ascii="Times New Roman" w:eastAsia="Aptos" w:hAnsi="Times New Roman" w:cs="Times New Roman"/>
          <w:kern w:val="2"/>
          <w14:ligatures w14:val="standardContextual"/>
        </w:rPr>
        <w:t xml:space="preserve"> in una località isolata</w:t>
      </w:r>
      <w:r w:rsidR="0032689E" w:rsidRPr="00092E6F">
        <w:rPr>
          <w:rFonts w:ascii="Times New Roman" w:eastAsia="Aptos" w:hAnsi="Times New Roman" w:cs="Times New Roman"/>
          <w:kern w:val="2"/>
          <w14:ligatures w14:val="standardContextual"/>
        </w:rPr>
        <w:t xml:space="preserve"> la </w:t>
      </w:r>
      <w:r w:rsidR="0032689E" w:rsidRPr="00092E6F">
        <w:rPr>
          <w:rFonts w:ascii="Times New Roman" w:hAnsi="Times New Roman" w:cs="Times New Roman"/>
          <w:b/>
          <w:bCs/>
          <w:i/>
          <w:iCs/>
        </w:rPr>
        <w:t xml:space="preserve">Chiesa di Santa Maria in Valle </w:t>
      </w:r>
      <w:proofErr w:type="spellStart"/>
      <w:r w:rsidR="0032689E" w:rsidRPr="00092E6F">
        <w:rPr>
          <w:rFonts w:ascii="Times New Roman" w:hAnsi="Times New Roman" w:cs="Times New Roman"/>
          <w:b/>
          <w:bCs/>
          <w:i/>
          <w:iCs/>
        </w:rPr>
        <w:t>Porclaneta</w:t>
      </w:r>
      <w:proofErr w:type="spellEnd"/>
      <w:r w:rsidR="0032689E" w:rsidRPr="00092E6F">
        <w:rPr>
          <w:rFonts w:ascii="Times New Roman" w:hAnsi="Times New Roman" w:cs="Times New Roman"/>
        </w:rPr>
        <w:t>, uno dei più interessanti esempi di arte romanica abruzzese in cui sono confluite influenze arabo-ispaniche, bizantine e longobarde, non sempre visitabile, e</w:t>
      </w:r>
      <w:r w:rsidRPr="00092E6F">
        <w:rPr>
          <w:rFonts w:ascii="Times New Roman" w:eastAsia="Aptos" w:hAnsi="Times New Roman" w:cs="Times New Roman"/>
          <w:kern w:val="2"/>
          <w14:ligatures w14:val="standardContextual"/>
        </w:rPr>
        <w:t xml:space="preserve"> </w:t>
      </w:r>
      <w:r w:rsidRPr="00092E6F">
        <w:rPr>
          <w:rFonts w:ascii="Times New Roman" w:eastAsia="Aptos" w:hAnsi="Times New Roman" w:cs="Times New Roman"/>
          <w:b/>
          <w:bCs/>
          <w:kern w:val="2"/>
          <w:u w:val="single"/>
          <w14:ligatures w14:val="standardContextual"/>
        </w:rPr>
        <w:t>Gessopalena</w:t>
      </w:r>
      <w:r w:rsidR="00595CDF" w:rsidRPr="00092E6F">
        <w:rPr>
          <w:rFonts w:ascii="Times New Roman" w:eastAsia="Aptos" w:hAnsi="Times New Roman" w:cs="Times New Roman"/>
          <w:b/>
          <w:bCs/>
          <w:kern w:val="2"/>
          <w:u w:val="single"/>
          <w14:ligatures w14:val="standardContextual"/>
        </w:rPr>
        <w:t xml:space="preserve"> (CH)</w:t>
      </w:r>
      <w:r w:rsidR="00271762" w:rsidRPr="00092E6F">
        <w:rPr>
          <w:rFonts w:ascii="Times New Roman" w:eastAsia="Aptos" w:hAnsi="Times New Roman" w:cs="Times New Roman"/>
          <w:kern w:val="2"/>
          <w14:ligatures w14:val="standardContextual"/>
        </w:rPr>
        <w:t xml:space="preserve">, nel cui </w:t>
      </w:r>
      <w:r w:rsidR="00271762" w:rsidRPr="00092E6F">
        <w:rPr>
          <w:rFonts w:ascii="Times New Roman" w:hAnsi="Times New Roman" w:cs="Times New Roman"/>
        </w:rPr>
        <w:t xml:space="preserve">antico agglomerato urbano è nascosto un gioiello: un piccolo borgo, ora disabitato, sorto su una rupe di gesso e conosciuto come Paese Vecchio o </w:t>
      </w:r>
      <w:proofErr w:type="spellStart"/>
      <w:r w:rsidR="00271762" w:rsidRPr="00092E6F">
        <w:rPr>
          <w:rFonts w:ascii="Times New Roman" w:hAnsi="Times New Roman" w:cs="Times New Roman"/>
        </w:rPr>
        <w:t>Pretalucente</w:t>
      </w:r>
      <w:proofErr w:type="spellEnd"/>
      <w:r w:rsidR="00271762" w:rsidRPr="00092E6F">
        <w:rPr>
          <w:rFonts w:ascii="Times New Roman" w:hAnsi="Times New Roman" w:cs="Times New Roman"/>
        </w:rPr>
        <w:t xml:space="preserve">, che ha trovato oggi nuova vita, sia come luogo di memoria che come </w:t>
      </w:r>
      <w:r w:rsidR="00D8732D" w:rsidRPr="00092E6F">
        <w:rPr>
          <w:rFonts w:ascii="Times New Roman" w:hAnsi="Times New Roman" w:cs="Times New Roman"/>
        </w:rPr>
        <w:t xml:space="preserve">sede di </w:t>
      </w:r>
      <w:r w:rsidR="00271762" w:rsidRPr="00092E6F">
        <w:rPr>
          <w:rFonts w:ascii="Times New Roman" w:hAnsi="Times New Roman" w:cs="Times New Roman"/>
        </w:rPr>
        <w:t>eventi artistici e culturali.</w:t>
      </w:r>
    </w:p>
    <w:p w14:paraId="6639B923" w14:textId="19D67525" w:rsidR="00FD41D6" w:rsidRPr="009B1FEC" w:rsidRDefault="00FD41D6" w:rsidP="00976A52">
      <w:pPr>
        <w:spacing w:after="0" w:line="240" w:lineRule="auto"/>
        <w:jc w:val="both"/>
        <w:rPr>
          <w:rFonts w:ascii="Times New Roman" w:eastAsia="Aptos" w:hAnsi="Times New Roman" w:cs="Times New Roman"/>
          <w:kern w:val="2"/>
          <w:sz w:val="12"/>
          <w:szCs w:val="12"/>
          <w14:ligatures w14:val="standardContextual"/>
        </w:rPr>
      </w:pPr>
    </w:p>
    <w:p w14:paraId="5E1D1405" w14:textId="77777777" w:rsidR="00A77C2D" w:rsidRPr="004F5DEE" w:rsidRDefault="00A77C2D" w:rsidP="00976A52">
      <w:pPr>
        <w:pStyle w:val="Paragrafoelenco"/>
        <w:widowControl w:val="0"/>
        <w:pBdr>
          <w:top w:val="single" w:sz="4" w:space="1" w:color="auto"/>
          <w:left w:val="single" w:sz="4" w:space="4" w:color="auto"/>
          <w:bottom w:val="single" w:sz="4" w:space="0" w:color="auto"/>
          <w:right w:val="single" w:sz="4" w:space="18" w:color="auto"/>
        </w:pBdr>
        <w:autoSpaceDE w:val="0"/>
        <w:autoSpaceDN w:val="0"/>
        <w:adjustRightInd w:val="0"/>
        <w:ind w:left="0"/>
        <w:jc w:val="center"/>
        <w:rPr>
          <w:rFonts w:ascii="Times New Roman" w:hAnsi="Times New Roman" w:cs="Times New Roman"/>
          <w:b/>
          <w:bCs/>
        </w:rPr>
      </w:pPr>
      <w:r w:rsidRPr="004F5DEE">
        <w:rPr>
          <w:rFonts w:ascii="Times New Roman" w:hAnsi="Times New Roman" w:cs="Times New Roman"/>
          <w:b/>
          <w:bCs/>
        </w:rPr>
        <w:t>Elenco completo dei luoghi visitabili e modalità di partecipazione all’evento su:</w:t>
      </w:r>
    </w:p>
    <w:p w14:paraId="1C95DE68" w14:textId="77777777" w:rsidR="00A77C2D" w:rsidRPr="00EE542D" w:rsidRDefault="00A77C2D" w:rsidP="00976A52">
      <w:pPr>
        <w:pStyle w:val="Paragrafoelenco"/>
        <w:widowControl w:val="0"/>
        <w:pBdr>
          <w:top w:val="single" w:sz="4" w:space="1" w:color="auto"/>
          <w:left w:val="single" w:sz="4" w:space="4" w:color="auto"/>
          <w:bottom w:val="single" w:sz="4" w:space="0" w:color="auto"/>
          <w:right w:val="single" w:sz="4" w:space="18" w:color="auto"/>
        </w:pBdr>
        <w:autoSpaceDE w:val="0"/>
        <w:autoSpaceDN w:val="0"/>
        <w:adjustRightInd w:val="0"/>
        <w:ind w:left="0"/>
        <w:jc w:val="center"/>
        <w:rPr>
          <w:rFonts w:ascii="Times New Roman" w:hAnsi="Times New Roman" w:cs="Times New Roman"/>
          <w:b/>
          <w:color w:val="0000FF"/>
          <w:sz w:val="25"/>
          <w:szCs w:val="25"/>
          <w:u w:val="single"/>
        </w:rPr>
      </w:pPr>
      <w:hyperlink r:id="rId10" w:history="1">
        <w:r w:rsidRPr="00CD485F">
          <w:rPr>
            <w:rStyle w:val="Collegamentoipertestuale"/>
            <w:rFonts w:ascii="Times New Roman" w:hAnsi="Times New Roman" w:cs="Times New Roman"/>
            <w:b/>
            <w:sz w:val="25"/>
            <w:szCs w:val="25"/>
          </w:rPr>
          <w:t>www.giornatefai.it</w:t>
        </w:r>
      </w:hyperlink>
      <w:r w:rsidRPr="00CD485F">
        <w:rPr>
          <w:rFonts w:ascii="Times New Roman" w:hAnsi="Times New Roman" w:cs="Times New Roman"/>
          <w:b/>
          <w:sz w:val="25"/>
          <w:szCs w:val="25"/>
        </w:rPr>
        <w:t xml:space="preserve"> – </w:t>
      </w:r>
      <w:hyperlink r:id="rId11" w:history="1">
        <w:r w:rsidRPr="00CD485F">
          <w:rPr>
            <w:rStyle w:val="Collegamentoipertestuale"/>
            <w:rFonts w:ascii="Times New Roman" w:hAnsi="Times New Roman" w:cs="Times New Roman"/>
            <w:b/>
            <w:sz w:val="25"/>
            <w:szCs w:val="25"/>
          </w:rPr>
          <w:t>www.fondoambiente.it</w:t>
        </w:r>
      </w:hyperlink>
    </w:p>
    <w:p w14:paraId="4EAC2BEF" w14:textId="6EAB33C8" w:rsidR="00836F1B" w:rsidRPr="00046F51" w:rsidRDefault="00836F1B" w:rsidP="00976A52">
      <w:pPr>
        <w:spacing w:after="0" w:line="240" w:lineRule="auto"/>
        <w:jc w:val="both"/>
        <w:rPr>
          <w:rFonts w:ascii="Times New Roman" w:eastAsia="Aptos" w:hAnsi="Times New Roman" w:cs="Times New Roman"/>
          <w:kern w:val="2"/>
          <w:sz w:val="4"/>
          <w:szCs w:val="4"/>
          <w14:ligatures w14:val="standardContextual"/>
        </w:rPr>
      </w:pPr>
    </w:p>
    <w:p w14:paraId="7CFAF2FE" w14:textId="50EB4FC3" w:rsidR="007B4EC0" w:rsidRDefault="007B4EC0" w:rsidP="00976A52">
      <w:pPr>
        <w:spacing w:after="0" w:line="240" w:lineRule="auto"/>
        <w:jc w:val="both"/>
        <w:rPr>
          <w:rFonts w:ascii="Times New Roman" w:eastAsia="Aptos" w:hAnsi="Times New Roman" w:cs="Times New Roman"/>
          <w:kern w:val="2"/>
          <w:sz w:val="21"/>
          <w:szCs w:val="21"/>
          <w14:ligatures w14:val="standardContextual"/>
        </w:rPr>
      </w:pPr>
      <w:bookmarkStart w:id="3" w:name="_Hlk209910007"/>
      <w:r w:rsidRPr="007B4EC0">
        <w:rPr>
          <w:rFonts w:ascii="Times New Roman" w:eastAsia="Aptos" w:hAnsi="Times New Roman" w:cs="Times New Roman"/>
          <w:kern w:val="2"/>
          <w:sz w:val="21"/>
          <w:szCs w:val="21"/>
          <w14:ligatures w14:val="standardContextual"/>
        </w:rPr>
        <w:t xml:space="preserve">Si ringrazia la Rappresentanza in Italia della </w:t>
      </w:r>
      <w:r w:rsidRPr="007B4EC0">
        <w:rPr>
          <w:rFonts w:ascii="Times New Roman" w:eastAsia="Aptos" w:hAnsi="Times New Roman" w:cs="Times New Roman"/>
          <w:b/>
          <w:bCs/>
          <w:kern w:val="2"/>
          <w:sz w:val="21"/>
          <w:szCs w:val="21"/>
          <w14:ligatures w14:val="standardContextual"/>
        </w:rPr>
        <w:t>Commissione europea</w:t>
      </w:r>
      <w:r w:rsidRPr="007B4EC0">
        <w:rPr>
          <w:rFonts w:ascii="Times New Roman" w:eastAsia="Aptos" w:hAnsi="Times New Roman" w:cs="Times New Roman"/>
          <w:kern w:val="2"/>
          <w:sz w:val="21"/>
          <w:szCs w:val="21"/>
          <w14:ligatures w14:val="standardContextual"/>
        </w:rPr>
        <w:t xml:space="preserve">, da anni al fianco del FAI in occasione degli eventi nazionali. Nel corso delle Giornate FAI d'Autunno cinquanta siti storici, artistici e culturali destinatari di finanziamenti europei o rappresentativi delle politiche europee, saranno visitabili a testimonianza dell’impegno dell’Europa nella </w:t>
      </w:r>
      <w:r w:rsidRPr="007B4EC0">
        <w:rPr>
          <w:rFonts w:ascii="Times New Roman" w:eastAsia="Aptos" w:hAnsi="Times New Roman" w:cs="Times New Roman"/>
          <w:kern w:val="2"/>
          <w:sz w:val="21"/>
          <w:szCs w:val="21"/>
          <w14:ligatures w14:val="standardContextual"/>
        </w:rPr>
        <w:lastRenderedPageBreak/>
        <w:t xml:space="preserve">salvaguardia e sviluppo del patrimonio culturale italiano ed europeo. Le Giornate FAI d'Autunno 2025 si svolgono con il Patrocinio del </w:t>
      </w:r>
      <w:r w:rsidRPr="007B4EC0">
        <w:rPr>
          <w:rFonts w:ascii="Times New Roman" w:eastAsia="Aptos" w:hAnsi="Times New Roman" w:cs="Times New Roman"/>
          <w:b/>
          <w:bCs/>
          <w:kern w:val="2"/>
          <w:sz w:val="21"/>
          <w:szCs w:val="21"/>
          <w14:ligatures w14:val="standardContextual"/>
        </w:rPr>
        <w:t>Ministero della Cultura</w:t>
      </w:r>
      <w:r w:rsidRPr="007B4EC0">
        <w:rPr>
          <w:rFonts w:ascii="Times New Roman" w:eastAsia="Aptos" w:hAnsi="Times New Roman" w:cs="Times New Roman"/>
          <w:kern w:val="2"/>
          <w:sz w:val="21"/>
          <w:szCs w:val="21"/>
          <w14:ligatures w14:val="standardContextual"/>
        </w:rPr>
        <w:t xml:space="preserve">, di tutte le </w:t>
      </w:r>
      <w:r w:rsidRPr="007B4EC0">
        <w:rPr>
          <w:rFonts w:ascii="Times New Roman" w:eastAsia="Aptos" w:hAnsi="Times New Roman" w:cs="Times New Roman"/>
          <w:b/>
          <w:bCs/>
          <w:kern w:val="2"/>
          <w:sz w:val="21"/>
          <w:szCs w:val="21"/>
          <w14:ligatures w14:val="standardContextual"/>
        </w:rPr>
        <w:t>Regioni</w:t>
      </w:r>
      <w:r w:rsidRPr="007B4EC0">
        <w:rPr>
          <w:rFonts w:ascii="Times New Roman" w:eastAsia="Aptos" w:hAnsi="Times New Roman" w:cs="Times New Roman"/>
          <w:kern w:val="2"/>
          <w:sz w:val="21"/>
          <w:szCs w:val="21"/>
          <w14:ligatures w14:val="standardContextual"/>
        </w:rPr>
        <w:t xml:space="preserve"> e le </w:t>
      </w:r>
      <w:r w:rsidRPr="007B4EC0">
        <w:rPr>
          <w:rFonts w:ascii="Times New Roman" w:eastAsia="Aptos" w:hAnsi="Times New Roman" w:cs="Times New Roman"/>
          <w:b/>
          <w:bCs/>
          <w:kern w:val="2"/>
          <w:sz w:val="21"/>
          <w:szCs w:val="21"/>
          <w14:ligatures w14:val="standardContextual"/>
        </w:rPr>
        <w:t xml:space="preserve">Province </w:t>
      </w:r>
      <w:r w:rsidR="0047190B">
        <w:rPr>
          <w:rFonts w:ascii="Times New Roman" w:eastAsia="Aptos" w:hAnsi="Times New Roman" w:cs="Times New Roman"/>
          <w:b/>
          <w:bCs/>
          <w:kern w:val="2"/>
          <w:sz w:val="21"/>
          <w:szCs w:val="21"/>
          <w14:ligatures w14:val="standardContextual"/>
        </w:rPr>
        <w:t>a</w:t>
      </w:r>
      <w:r w:rsidRPr="007B4EC0">
        <w:rPr>
          <w:rFonts w:ascii="Times New Roman" w:eastAsia="Aptos" w:hAnsi="Times New Roman" w:cs="Times New Roman"/>
          <w:b/>
          <w:bCs/>
          <w:kern w:val="2"/>
          <w:sz w:val="21"/>
          <w:szCs w:val="21"/>
          <w14:ligatures w14:val="standardContextual"/>
        </w:rPr>
        <w:t>utonome italiane</w:t>
      </w:r>
      <w:r w:rsidRPr="007B4EC0">
        <w:rPr>
          <w:rFonts w:ascii="Times New Roman" w:eastAsia="Aptos" w:hAnsi="Times New Roman" w:cs="Times New Roman"/>
          <w:kern w:val="2"/>
          <w:sz w:val="21"/>
          <w:szCs w:val="21"/>
          <w14:ligatures w14:val="standardContextual"/>
        </w:rPr>
        <w:t>.</w:t>
      </w:r>
    </w:p>
    <w:p w14:paraId="4FB68576" w14:textId="77777777" w:rsidR="000565EE" w:rsidRPr="00644FA0" w:rsidRDefault="000565EE" w:rsidP="00976A52">
      <w:pPr>
        <w:spacing w:after="0" w:line="240" w:lineRule="auto"/>
        <w:jc w:val="both"/>
        <w:rPr>
          <w:rFonts w:ascii="Times New Roman" w:eastAsia="Aptos" w:hAnsi="Times New Roman" w:cs="Times New Roman"/>
          <w:kern w:val="2"/>
          <w:sz w:val="21"/>
          <w:szCs w:val="21"/>
          <w14:ligatures w14:val="standardContextual"/>
        </w:rPr>
      </w:pPr>
      <w:bookmarkStart w:id="4" w:name="_Hlk97584197"/>
      <w:r w:rsidRPr="00644FA0">
        <w:rPr>
          <w:rFonts w:ascii="Times New Roman" w:eastAsia="Aptos" w:hAnsi="Times New Roman" w:cs="Times New Roman"/>
          <w:kern w:val="2"/>
          <w:sz w:val="21"/>
          <w:szCs w:val="21"/>
          <w14:ligatures w14:val="standardContextual"/>
        </w:rPr>
        <w:t xml:space="preserve">Si ringraziano la </w:t>
      </w:r>
      <w:r w:rsidRPr="00644FA0">
        <w:rPr>
          <w:rFonts w:ascii="Times New Roman" w:eastAsia="Aptos" w:hAnsi="Times New Roman" w:cs="Times New Roman"/>
          <w:b/>
          <w:bCs/>
          <w:kern w:val="2"/>
          <w:sz w:val="21"/>
          <w:szCs w:val="21"/>
          <w14:ligatures w14:val="standardContextual"/>
        </w:rPr>
        <w:t>Presidenza del Consiglio dei Ministri – Dipartimento della Protezione Civile</w:t>
      </w:r>
      <w:r w:rsidRPr="000713DA">
        <w:rPr>
          <w:rFonts w:ascii="Times New Roman" w:eastAsia="Aptos" w:hAnsi="Times New Roman" w:cs="Times New Roman"/>
          <w:kern w:val="2"/>
          <w:sz w:val="21"/>
          <w:szCs w:val="21"/>
          <w14:ligatures w14:val="standardContextual"/>
        </w:rPr>
        <w:t>,</w:t>
      </w:r>
      <w:r>
        <w:rPr>
          <w:rFonts w:ascii="Times New Roman" w:eastAsia="Aptos" w:hAnsi="Times New Roman" w:cs="Times New Roman"/>
          <w:kern w:val="2"/>
          <w:sz w:val="21"/>
          <w:szCs w:val="21"/>
          <w14:ligatures w14:val="standardContextual"/>
        </w:rPr>
        <w:t xml:space="preserve"> </w:t>
      </w:r>
      <w:r w:rsidRPr="000713DA">
        <w:rPr>
          <w:rFonts w:ascii="Times New Roman" w:eastAsia="Aptos" w:hAnsi="Times New Roman" w:cs="Times New Roman"/>
          <w:kern w:val="2"/>
          <w:sz w:val="21"/>
          <w:szCs w:val="21"/>
          <w14:ligatures w14:val="standardContextual"/>
        </w:rPr>
        <w:t>da tempo al nostro fianco con i suoi volontari</w:t>
      </w:r>
      <w:r>
        <w:rPr>
          <w:rFonts w:ascii="Times New Roman" w:eastAsia="Aptos" w:hAnsi="Times New Roman" w:cs="Times New Roman"/>
          <w:kern w:val="2"/>
          <w:sz w:val="21"/>
          <w:szCs w:val="21"/>
          <w14:ligatures w14:val="standardContextual"/>
        </w:rPr>
        <w:t>,</w:t>
      </w:r>
      <w:r w:rsidRPr="000713DA">
        <w:rPr>
          <w:rFonts w:ascii="Times New Roman" w:eastAsia="Aptos" w:hAnsi="Times New Roman" w:cs="Times New Roman"/>
          <w:kern w:val="2"/>
          <w:sz w:val="21"/>
          <w:szCs w:val="21"/>
          <w14:ligatures w14:val="standardContextual"/>
        </w:rPr>
        <w:t xml:space="preserve"> e</w:t>
      </w:r>
      <w:r w:rsidRPr="00644FA0">
        <w:rPr>
          <w:rFonts w:ascii="Times New Roman" w:eastAsia="Aptos" w:hAnsi="Times New Roman" w:cs="Times New Roman"/>
          <w:kern w:val="2"/>
          <w:sz w:val="21"/>
          <w:szCs w:val="21"/>
          <w14:ligatures w14:val="standardContextual"/>
        </w:rPr>
        <w:t xml:space="preserve"> il </w:t>
      </w:r>
      <w:r w:rsidRPr="00644FA0">
        <w:rPr>
          <w:rFonts w:ascii="Times New Roman" w:eastAsia="Aptos" w:hAnsi="Times New Roman" w:cs="Times New Roman"/>
          <w:b/>
          <w:bCs/>
          <w:kern w:val="2"/>
          <w:sz w:val="21"/>
          <w:szCs w:val="21"/>
          <w14:ligatures w14:val="standardContextual"/>
        </w:rPr>
        <w:t>Ministero della Difesa</w:t>
      </w:r>
      <w:r w:rsidRPr="00644FA0">
        <w:rPr>
          <w:rFonts w:ascii="Times New Roman" w:eastAsia="Aptos" w:hAnsi="Times New Roman" w:cs="Times New Roman"/>
          <w:kern w:val="2"/>
          <w:sz w:val="21"/>
          <w:szCs w:val="21"/>
          <w14:ligatures w14:val="standardContextual"/>
        </w:rPr>
        <w:t xml:space="preserve">, lo </w:t>
      </w:r>
      <w:r w:rsidRPr="00644FA0">
        <w:rPr>
          <w:rFonts w:ascii="Times New Roman" w:eastAsia="Aptos" w:hAnsi="Times New Roman" w:cs="Times New Roman"/>
          <w:b/>
          <w:bCs/>
          <w:kern w:val="2"/>
          <w:sz w:val="21"/>
          <w:szCs w:val="21"/>
          <w14:ligatures w14:val="standardContextual"/>
        </w:rPr>
        <w:t>Stato Maggiore della Difesa</w:t>
      </w:r>
      <w:r w:rsidRPr="00644FA0">
        <w:rPr>
          <w:rFonts w:ascii="Times New Roman" w:eastAsia="Aptos" w:hAnsi="Times New Roman" w:cs="Times New Roman"/>
          <w:kern w:val="2"/>
          <w:sz w:val="21"/>
          <w:szCs w:val="21"/>
          <w14:ligatures w14:val="standardContextual"/>
        </w:rPr>
        <w:t xml:space="preserve"> e le </w:t>
      </w:r>
      <w:r w:rsidRPr="00644FA0">
        <w:rPr>
          <w:rFonts w:ascii="Times New Roman" w:eastAsia="Aptos" w:hAnsi="Times New Roman" w:cs="Times New Roman"/>
          <w:b/>
          <w:bCs/>
          <w:kern w:val="2"/>
          <w:sz w:val="21"/>
          <w:szCs w:val="21"/>
          <w14:ligatures w14:val="standardContextual"/>
        </w:rPr>
        <w:t>Forze armate</w:t>
      </w:r>
      <w:r w:rsidRPr="00644FA0">
        <w:rPr>
          <w:rFonts w:ascii="Times New Roman" w:eastAsia="Aptos" w:hAnsi="Times New Roman" w:cs="Times New Roman"/>
          <w:kern w:val="2"/>
          <w:sz w:val="21"/>
          <w:szCs w:val="21"/>
          <w14:ligatures w14:val="standardContextual"/>
        </w:rPr>
        <w:t xml:space="preserve"> che hanno concesso l’apertura di alcuni loro luoghi simbolo. Si ringrazia il </w:t>
      </w:r>
      <w:r w:rsidRPr="00644FA0">
        <w:rPr>
          <w:rFonts w:ascii="Times New Roman" w:eastAsia="Aptos" w:hAnsi="Times New Roman" w:cs="Times New Roman"/>
          <w:b/>
          <w:bCs/>
          <w:kern w:val="2"/>
          <w:sz w:val="21"/>
          <w:szCs w:val="21"/>
          <w14:ligatures w14:val="standardContextual"/>
        </w:rPr>
        <w:t>Fondo Edifici di Culto</w:t>
      </w:r>
      <w:r w:rsidRPr="00644FA0">
        <w:rPr>
          <w:rFonts w:ascii="Times New Roman" w:eastAsia="Aptos" w:hAnsi="Times New Roman" w:cs="Times New Roman"/>
          <w:kern w:val="2"/>
          <w:sz w:val="21"/>
          <w:szCs w:val="21"/>
          <w14:ligatures w14:val="standardContextual"/>
        </w:rPr>
        <w:t xml:space="preserve"> per averci concesso l’apertura di alcune chiese di sua proprietà nell’ambito dell’accordo di collaborazione siglato con il Ministero dell’Interno. Un ringraziamento per il generoso sostegno alla buona riuscita della manifestazione all’</w:t>
      </w:r>
      <w:r w:rsidRPr="00644FA0">
        <w:rPr>
          <w:rFonts w:ascii="Times New Roman" w:eastAsia="Aptos" w:hAnsi="Times New Roman" w:cs="Times New Roman"/>
          <w:b/>
          <w:bCs/>
          <w:kern w:val="2"/>
          <w:sz w:val="21"/>
          <w:szCs w:val="21"/>
          <w14:ligatures w14:val="standardContextual"/>
        </w:rPr>
        <w:t xml:space="preserve">Arma dei Carabinieri </w:t>
      </w:r>
      <w:r w:rsidRPr="00644FA0">
        <w:rPr>
          <w:rFonts w:ascii="Times New Roman" w:eastAsia="Aptos" w:hAnsi="Times New Roman" w:cs="Times New Roman"/>
          <w:kern w:val="2"/>
          <w:sz w:val="21"/>
          <w:szCs w:val="21"/>
          <w14:ligatures w14:val="standardContextual"/>
        </w:rPr>
        <w:t xml:space="preserve">e alla </w:t>
      </w:r>
      <w:r w:rsidRPr="00644FA0">
        <w:rPr>
          <w:rFonts w:ascii="Times New Roman" w:eastAsia="Aptos" w:hAnsi="Times New Roman" w:cs="Times New Roman"/>
          <w:b/>
          <w:bCs/>
          <w:kern w:val="2"/>
          <w:sz w:val="21"/>
          <w:szCs w:val="21"/>
          <w14:ligatures w14:val="standardContextual"/>
        </w:rPr>
        <w:t>Croce Rossa Italiana.</w:t>
      </w:r>
    </w:p>
    <w:p w14:paraId="282AD97C" w14:textId="77777777" w:rsidR="000565EE" w:rsidRPr="00644FA0" w:rsidRDefault="000565EE" w:rsidP="00976A52">
      <w:pPr>
        <w:spacing w:after="0" w:line="240" w:lineRule="auto"/>
        <w:jc w:val="both"/>
        <w:rPr>
          <w:rFonts w:ascii="Times New Roman" w:eastAsia="Aptos" w:hAnsi="Times New Roman" w:cs="Times New Roman"/>
          <w:kern w:val="2"/>
          <w:sz w:val="8"/>
          <w:szCs w:val="8"/>
          <w14:ligatures w14:val="standardContextual"/>
        </w:rPr>
      </w:pPr>
    </w:p>
    <w:p w14:paraId="0EE626D1" w14:textId="77777777" w:rsidR="000565EE" w:rsidRPr="00644FA0" w:rsidRDefault="000565EE" w:rsidP="00976A52">
      <w:pPr>
        <w:spacing w:after="0" w:line="240" w:lineRule="auto"/>
        <w:jc w:val="both"/>
        <w:rPr>
          <w:rFonts w:ascii="Times New Roman" w:eastAsia="Aptos" w:hAnsi="Times New Roman" w:cs="Times New Roman"/>
          <w:kern w:val="2"/>
          <w:sz w:val="21"/>
          <w:szCs w:val="21"/>
          <w14:ligatures w14:val="standardContextual"/>
        </w:rPr>
      </w:pPr>
      <w:bookmarkStart w:id="5" w:name="_Hlk209909415"/>
      <w:r w:rsidRPr="00644FA0">
        <w:rPr>
          <w:rFonts w:ascii="Times New Roman" w:eastAsia="Aptos" w:hAnsi="Times New Roman" w:cs="Times New Roman"/>
          <w:kern w:val="2"/>
          <w:sz w:val="21"/>
          <w:szCs w:val="21"/>
          <w14:ligatures w14:val="standardContextual"/>
        </w:rPr>
        <w:t>Le Giornate FAI d’Autunno 2025 sono rese possibili grazie al fondamentale sostegno di importanti aziende illuminate:</w:t>
      </w:r>
    </w:p>
    <w:p w14:paraId="2E6BDF51" w14:textId="77777777" w:rsidR="000565EE" w:rsidRPr="00644FA0" w:rsidRDefault="000565EE" w:rsidP="00976A52">
      <w:pPr>
        <w:spacing w:after="0" w:line="240" w:lineRule="auto"/>
        <w:jc w:val="both"/>
        <w:rPr>
          <w:rFonts w:ascii="Times New Roman" w:eastAsia="Aptos" w:hAnsi="Times New Roman" w:cs="Times New Roman"/>
          <w:kern w:val="2"/>
          <w:sz w:val="21"/>
          <w:szCs w:val="21"/>
          <w14:ligatures w14:val="standardContextual"/>
        </w:rPr>
      </w:pPr>
      <w:proofErr w:type="spellStart"/>
      <w:r w:rsidRPr="00644FA0">
        <w:rPr>
          <w:rFonts w:ascii="Times New Roman" w:eastAsia="Aptos" w:hAnsi="Times New Roman" w:cs="Times New Roman"/>
          <w:b/>
          <w:bCs/>
          <w:kern w:val="2"/>
          <w:sz w:val="21"/>
          <w:szCs w:val="21"/>
          <w14:ligatures w14:val="standardContextual"/>
        </w:rPr>
        <w:t>Dolce&amp;Gabbana</w:t>
      </w:r>
      <w:proofErr w:type="spellEnd"/>
      <w:r w:rsidRPr="00644FA0">
        <w:rPr>
          <w:rFonts w:ascii="Times New Roman" w:eastAsia="Aptos" w:hAnsi="Times New Roman" w:cs="Times New Roman"/>
          <w:kern w:val="2"/>
          <w:sz w:val="21"/>
          <w:szCs w:val="21"/>
          <w14:ligatures w14:val="standardContextual"/>
        </w:rPr>
        <w:t xml:space="preserve">, la casa di moda che fin dalla sua fondazione riconosce e promuove le eccellenze artigiane italiane e le bellezze artistiche e architettoniche del territorio, di nuovo vicina al FAI in qualità di Partner. Una speciale collaborazione basata sui valori comuni di italianità, cultura, tradizione, educazione e bellezza. </w:t>
      </w:r>
    </w:p>
    <w:p w14:paraId="7B62F386" w14:textId="77777777" w:rsidR="000565EE" w:rsidRPr="00644FA0" w:rsidRDefault="000565EE" w:rsidP="00976A52">
      <w:pPr>
        <w:spacing w:after="0" w:line="240" w:lineRule="auto"/>
        <w:jc w:val="both"/>
        <w:rPr>
          <w:rFonts w:ascii="Times New Roman" w:eastAsia="Aptos" w:hAnsi="Times New Roman" w:cs="Times New Roman"/>
          <w:kern w:val="2"/>
          <w:sz w:val="21"/>
          <w:szCs w:val="21"/>
          <w14:ligatures w14:val="standardContextual"/>
        </w:rPr>
      </w:pPr>
      <w:r w:rsidRPr="00644FA0">
        <w:rPr>
          <w:rFonts w:ascii="Times New Roman" w:eastAsia="Aptos" w:hAnsi="Times New Roman" w:cs="Times New Roman"/>
          <w:b/>
          <w:bCs/>
          <w:kern w:val="2"/>
          <w:sz w:val="21"/>
          <w:szCs w:val="21"/>
          <w14:ligatures w14:val="standardContextual"/>
        </w:rPr>
        <w:t>Groupama Assicurazioni</w:t>
      </w:r>
      <w:r w:rsidRPr="00644FA0">
        <w:rPr>
          <w:rFonts w:ascii="Times New Roman" w:eastAsia="Aptos" w:hAnsi="Times New Roman" w:cs="Times New Roman"/>
          <w:kern w:val="2"/>
          <w:sz w:val="21"/>
          <w:szCs w:val="21"/>
          <w14:ligatures w14:val="standardContextual"/>
        </w:rPr>
        <w:t xml:space="preserve">, tra i principali player del settore assicurativo in Italia, da sempre impegnata nella salvaguardia del nostro patrimonio e già Corporate Golden </w:t>
      </w:r>
      <w:proofErr w:type="spellStart"/>
      <w:r w:rsidRPr="00644FA0">
        <w:rPr>
          <w:rFonts w:ascii="Times New Roman" w:eastAsia="Aptos" w:hAnsi="Times New Roman" w:cs="Times New Roman"/>
          <w:kern w:val="2"/>
          <w:sz w:val="21"/>
          <w:szCs w:val="21"/>
          <w14:ligatures w14:val="standardContextual"/>
        </w:rPr>
        <w:t>Donor</w:t>
      </w:r>
      <w:proofErr w:type="spellEnd"/>
      <w:r w:rsidRPr="00644FA0">
        <w:rPr>
          <w:rFonts w:ascii="Times New Roman" w:eastAsia="Aptos" w:hAnsi="Times New Roman" w:cs="Times New Roman"/>
          <w:kern w:val="2"/>
          <w:sz w:val="21"/>
          <w:szCs w:val="21"/>
          <w14:ligatures w14:val="standardContextual"/>
        </w:rPr>
        <w:t xml:space="preserve"> del FAI, rinnova il suo sostegno all’evento in qualità di Sponsor per il terzo anno consecutivo.   </w:t>
      </w:r>
    </w:p>
    <w:p w14:paraId="1E25585D" w14:textId="77777777" w:rsidR="000565EE" w:rsidRPr="00353CE7" w:rsidRDefault="000565EE" w:rsidP="00976A52">
      <w:pPr>
        <w:spacing w:after="0" w:line="240" w:lineRule="auto"/>
        <w:jc w:val="both"/>
        <w:rPr>
          <w:rFonts w:ascii="Times New Roman" w:eastAsia="Aptos" w:hAnsi="Times New Roman" w:cs="Times New Roman"/>
          <w:b/>
          <w:bCs/>
          <w:kern w:val="2"/>
          <w:sz w:val="21"/>
          <w:szCs w:val="21"/>
          <w14:ligatures w14:val="standardContextual"/>
        </w:rPr>
      </w:pPr>
      <w:r w:rsidRPr="00353CE7">
        <w:rPr>
          <w:rFonts w:ascii="Times New Roman" w:eastAsia="Aptos" w:hAnsi="Times New Roman" w:cs="Times New Roman"/>
          <w:b/>
          <w:bCs/>
          <w:kern w:val="2"/>
          <w:sz w:val="21"/>
          <w:szCs w:val="21"/>
          <w14:ligatures w14:val="standardContextual"/>
        </w:rPr>
        <w:t>Seda International packaging Group</w:t>
      </w:r>
      <w:r w:rsidRPr="00353CE7">
        <w:rPr>
          <w:rFonts w:ascii="Times New Roman" w:eastAsia="Aptos" w:hAnsi="Times New Roman" w:cs="Times New Roman"/>
          <w:kern w:val="2"/>
          <w:sz w:val="21"/>
          <w:szCs w:val="21"/>
          <w14:ligatures w14:val="standardContextual"/>
        </w:rPr>
        <w:t>, fondata in Italia nel 1964 e con sedi in Europa e Nord America, è un’eccellenza internazionale leader nella produzione di food packaging in carta. Già a fianco della Fondazione nella cura e manutenzione della Baia di Ieranto (Bene FAI a Massa Lubrense), consolida il suo sostegno in qualità di Sponsor dell’evento come naturale espressione dei propri valori aziendali, innovazione, sostenibilità e tutela del patrimonio ambientale.</w:t>
      </w:r>
      <w:r w:rsidRPr="00353CE7">
        <w:rPr>
          <w:rFonts w:ascii="Times New Roman" w:eastAsia="Aptos" w:hAnsi="Times New Roman" w:cs="Times New Roman"/>
          <w:b/>
          <w:bCs/>
          <w:kern w:val="2"/>
          <w:sz w:val="21"/>
          <w:szCs w:val="21"/>
          <w14:ligatures w14:val="standardContextual"/>
        </w:rPr>
        <w:t xml:space="preserve">  </w:t>
      </w:r>
    </w:p>
    <w:p w14:paraId="19BBA4DB" w14:textId="77777777" w:rsidR="000565EE" w:rsidRPr="00353CE7" w:rsidRDefault="000565EE" w:rsidP="00976A52">
      <w:pPr>
        <w:spacing w:after="0" w:line="240" w:lineRule="auto"/>
        <w:jc w:val="both"/>
        <w:rPr>
          <w:rFonts w:ascii="Times New Roman" w:eastAsia="Aptos" w:hAnsi="Times New Roman" w:cs="Times New Roman"/>
          <w:b/>
          <w:bCs/>
          <w:kern w:val="2"/>
          <w:sz w:val="21"/>
          <w:szCs w:val="21"/>
          <w14:ligatures w14:val="standardContextual"/>
        </w:rPr>
      </w:pPr>
      <w:r w:rsidRPr="00353CE7">
        <w:rPr>
          <w:rFonts w:ascii="Times New Roman" w:eastAsia="Aptos" w:hAnsi="Times New Roman" w:cs="Times New Roman"/>
          <w:b/>
          <w:bCs/>
          <w:kern w:val="2"/>
          <w:sz w:val="21"/>
          <w:szCs w:val="21"/>
          <w14:ligatures w14:val="standardContextual"/>
        </w:rPr>
        <w:t>Despar</w:t>
      </w:r>
      <w:r w:rsidRPr="00353CE7">
        <w:rPr>
          <w:rFonts w:ascii="Times New Roman" w:eastAsia="Aptos" w:hAnsi="Times New Roman" w:cs="Times New Roman"/>
          <w:kern w:val="2"/>
          <w:sz w:val="21"/>
          <w:szCs w:val="21"/>
          <w14:ligatures w14:val="standardContextual"/>
        </w:rPr>
        <w:t xml:space="preserve">, presente da sessantacinque anni in Italia con oltre 1300 punti vendita a insegna Despar, </w:t>
      </w:r>
      <w:proofErr w:type="spellStart"/>
      <w:r w:rsidRPr="00353CE7">
        <w:rPr>
          <w:rFonts w:ascii="Times New Roman" w:eastAsia="Aptos" w:hAnsi="Times New Roman" w:cs="Times New Roman"/>
          <w:kern w:val="2"/>
          <w:sz w:val="21"/>
          <w:szCs w:val="21"/>
          <w14:ligatures w14:val="standardContextual"/>
        </w:rPr>
        <w:t>Eurospar</w:t>
      </w:r>
      <w:proofErr w:type="spellEnd"/>
      <w:r w:rsidRPr="00353CE7">
        <w:rPr>
          <w:rFonts w:ascii="Times New Roman" w:eastAsia="Aptos" w:hAnsi="Times New Roman" w:cs="Times New Roman"/>
          <w:kern w:val="2"/>
          <w:sz w:val="21"/>
          <w:szCs w:val="21"/>
          <w14:ligatures w14:val="standardContextual"/>
        </w:rPr>
        <w:t xml:space="preserve"> e Interspar e attenta alle esigenze dei territori in cui è presente, dal 2022 è vicina al FAI e per il terzo anno Sponsor dell’evento.</w:t>
      </w:r>
      <w:r w:rsidRPr="00353CE7">
        <w:rPr>
          <w:rFonts w:ascii="Times New Roman" w:eastAsia="Aptos" w:hAnsi="Times New Roman" w:cs="Times New Roman"/>
          <w:b/>
          <w:bCs/>
          <w:kern w:val="2"/>
          <w:sz w:val="21"/>
          <w:szCs w:val="21"/>
          <w14:ligatures w14:val="standardContextual"/>
        </w:rPr>
        <w:t xml:space="preserve">  </w:t>
      </w:r>
    </w:p>
    <w:p w14:paraId="4EB01A75" w14:textId="77777777" w:rsidR="000565EE" w:rsidRDefault="000565EE" w:rsidP="00976A52">
      <w:pPr>
        <w:spacing w:after="0" w:line="240" w:lineRule="auto"/>
        <w:jc w:val="both"/>
        <w:rPr>
          <w:rFonts w:ascii="Times New Roman" w:eastAsia="Aptos" w:hAnsi="Times New Roman" w:cs="Times New Roman"/>
          <w:kern w:val="2"/>
          <w:sz w:val="21"/>
          <w:szCs w:val="21"/>
          <w14:ligatures w14:val="standardContextual"/>
        </w:rPr>
      </w:pPr>
      <w:r w:rsidRPr="00166F3A">
        <w:rPr>
          <w:rFonts w:ascii="Times New Roman" w:eastAsia="Aptos" w:hAnsi="Times New Roman" w:cs="Times New Roman"/>
          <w:kern w:val="2"/>
          <w:sz w:val="21"/>
          <w:szCs w:val="21"/>
          <w14:ligatures w14:val="standardContextual"/>
        </w:rPr>
        <w:t xml:space="preserve">Si ringrazia </w:t>
      </w:r>
      <w:r w:rsidRPr="00166F3A">
        <w:rPr>
          <w:rFonts w:ascii="Times New Roman" w:eastAsia="Aptos" w:hAnsi="Times New Roman" w:cs="Times New Roman"/>
          <w:b/>
          <w:bCs/>
          <w:kern w:val="2"/>
          <w:sz w:val="21"/>
          <w:szCs w:val="21"/>
          <w14:ligatures w14:val="standardContextual"/>
        </w:rPr>
        <w:t>Ferrero</w:t>
      </w:r>
      <w:r w:rsidRPr="00166F3A">
        <w:rPr>
          <w:rFonts w:ascii="Times New Roman" w:eastAsia="Aptos" w:hAnsi="Times New Roman" w:cs="Times New Roman"/>
          <w:kern w:val="2"/>
          <w:sz w:val="21"/>
          <w:szCs w:val="21"/>
          <w14:ligatures w14:val="standardContextual"/>
        </w:rPr>
        <w:t xml:space="preserve">, storica amica del FAI, che per l’occasione offrirà le specialità Ferrero </w:t>
      </w:r>
      <w:proofErr w:type="spellStart"/>
      <w:r w:rsidRPr="00166F3A">
        <w:rPr>
          <w:rFonts w:ascii="Times New Roman" w:eastAsia="Aptos" w:hAnsi="Times New Roman" w:cs="Times New Roman"/>
          <w:kern w:val="2"/>
          <w:sz w:val="21"/>
          <w:szCs w:val="21"/>
          <w14:ligatures w14:val="standardContextual"/>
        </w:rPr>
        <w:t>Rocher</w:t>
      </w:r>
      <w:proofErr w:type="spellEnd"/>
      <w:r w:rsidRPr="00166F3A">
        <w:rPr>
          <w:rFonts w:ascii="Times New Roman" w:eastAsia="Aptos" w:hAnsi="Times New Roman" w:cs="Times New Roman"/>
          <w:kern w:val="2"/>
          <w:sz w:val="21"/>
          <w:szCs w:val="21"/>
          <w14:ligatures w14:val="standardContextual"/>
        </w:rPr>
        <w:t>, fresche di produzione, in una selezione di luoghi</w:t>
      </w:r>
      <w:r>
        <w:rPr>
          <w:rFonts w:ascii="Times New Roman" w:eastAsia="Aptos" w:hAnsi="Times New Roman" w:cs="Times New Roman"/>
          <w:kern w:val="2"/>
          <w:sz w:val="21"/>
          <w:szCs w:val="21"/>
          <w14:ligatures w14:val="standardContextual"/>
        </w:rPr>
        <w:t>.</w:t>
      </w:r>
    </w:p>
    <w:p w14:paraId="54F3DD7C" w14:textId="77777777" w:rsidR="000565EE" w:rsidRDefault="000565EE" w:rsidP="00976A52">
      <w:pPr>
        <w:spacing w:after="0" w:line="240" w:lineRule="auto"/>
        <w:jc w:val="both"/>
        <w:rPr>
          <w:rFonts w:ascii="Times New Roman" w:eastAsia="Aptos" w:hAnsi="Times New Roman" w:cs="Times New Roman"/>
          <w:kern w:val="2"/>
          <w:sz w:val="21"/>
          <w:szCs w:val="21"/>
          <w14:ligatures w14:val="standardContextual"/>
        </w:rPr>
      </w:pPr>
      <w:r w:rsidRPr="00353CE7">
        <w:rPr>
          <w:rFonts w:ascii="Times New Roman" w:eastAsia="Aptos" w:hAnsi="Times New Roman" w:cs="Times New Roman"/>
          <w:kern w:val="2"/>
          <w:sz w:val="21"/>
          <w:szCs w:val="21"/>
          <w14:ligatures w14:val="standardContextual"/>
        </w:rPr>
        <w:t xml:space="preserve">Si ringrazia, inoltre, </w:t>
      </w:r>
      <w:r w:rsidRPr="00353CE7">
        <w:rPr>
          <w:rFonts w:ascii="Times New Roman" w:eastAsia="Aptos" w:hAnsi="Times New Roman" w:cs="Times New Roman"/>
          <w:b/>
          <w:bCs/>
          <w:kern w:val="2"/>
          <w:sz w:val="21"/>
          <w:szCs w:val="21"/>
          <w14:ligatures w14:val="standardContextual"/>
        </w:rPr>
        <w:t>ITA Airways</w:t>
      </w:r>
      <w:r w:rsidRPr="00353CE7">
        <w:rPr>
          <w:rFonts w:ascii="Times New Roman" w:eastAsia="Aptos" w:hAnsi="Times New Roman" w:cs="Times New Roman"/>
          <w:kern w:val="2"/>
          <w:sz w:val="21"/>
          <w:szCs w:val="21"/>
          <w14:ligatures w14:val="standardContextual"/>
        </w:rPr>
        <w:t xml:space="preserve">, azienda sostenitrice per il terzo anno consecutivo e che ha scelto di affiancare il FAI per contribuire alla tutela del patrimonio italiano di arte e natura. </w:t>
      </w:r>
    </w:p>
    <w:p w14:paraId="2A84B5DD" w14:textId="77777777" w:rsidR="000565EE" w:rsidRPr="00353CE7" w:rsidRDefault="000565EE" w:rsidP="00976A52">
      <w:pPr>
        <w:spacing w:after="0" w:line="240" w:lineRule="auto"/>
        <w:jc w:val="both"/>
        <w:rPr>
          <w:rFonts w:ascii="Times New Roman" w:eastAsia="Aptos" w:hAnsi="Times New Roman" w:cs="Times New Roman"/>
          <w:kern w:val="2"/>
          <w:sz w:val="21"/>
          <w:szCs w:val="21"/>
          <w14:ligatures w14:val="standardContextual"/>
        </w:rPr>
      </w:pPr>
      <w:r w:rsidRPr="00353CE7">
        <w:rPr>
          <w:rFonts w:ascii="Times New Roman" w:eastAsia="Aptos" w:hAnsi="Times New Roman" w:cs="Times New Roman"/>
          <w:kern w:val="2"/>
          <w:sz w:val="21"/>
          <w:szCs w:val="21"/>
          <w14:ligatures w14:val="standardContextual"/>
        </w:rPr>
        <w:t xml:space="preserve">Grazie, infine, a </w:t>
      </w:r>
      <w:r w:rsidRPr="00353CE7">
        <w:rPr>
          <w:rFonts w:ascii="Times New Roman" w:eastAsia="Aptos" w:hAnsi="Times New Roman" w:cs="Times New Roman"/>
          <w:b/>
          <w:bCs/>
          <w:kern w:val="2"/>
          <w:sz w:val="21"/>
          <w:szCs w:val="21"/>
          <w14:ligatures w14:val="standardContextual"/>
        </w:rPr>
        <w:t>Ferrarelle Società Benefit</w:t>
      </w:r>
      <w:r w:rsidRPr="00353CE7">
        <w:rPr>
          <w:rFonts w:ascii="Times New Roman" w:eastAsia="Aptos" w:hAnsi="Times New Roman" w:cs="Times New Roman"/>
          <w:kern w:val="2"/>
          <w:sz w:val="21"/>
          <w:szCs w:val="21"/>
          <w14:ligatures w14:val="standardContextual"/>
        </w:rPr>
        <w:t>, Partner degli eventi istituzionali e acqua ufficiale del FAI, che ha donato il proprio prodotto per l’iniziativa ed è presente tra i luoghi visitabili con il suo Parco Sorgenti di Riardo (CE), patrocinato FAI ed esempio virtuoso di gestione responsabile delle risorse custodite, nonché di valorizzazione del patrimonio agricolo-paesaggistico.</w:t>
      </w:r>
    </w:p>
    <w:p w14:paraId="4041B4A1" w14:textId="77777777" w:rsidR="000565EE" w:rsidRPr="00644FA0" w:rsidRDefault="000565EE" w:rsidP="00976A52">
      <w:pPr>
        <w:spacing w:after="0" w:line="240" w:lineRule="auto"/>
        <w:jc w:val="both"/>
        <w:rPr>
          <w:rFonts w:ascii="Times New Roman" w:eastAsia="Aptos" w:hAnsi="Times New Roman" w:cs="Times New Roman"/>
          <w:b/>
          <w:bCs/>
          <w:i/>
          <w:iCs/>
          <w:kern w:val="2"/>
          <w:sz w:val="8"/>
          <w:szCs w:val="8"/>
          <w14:ligatures w14:val="standardContextual"/>
        </w:rPr>
      </w:pPr>
    </w:p>
    <w:p w14:paraId="33BB5A0F" w14:textId="77777777" w:rsidR="000565EE" w:rsidRDefault="000565EE" w:rsidP="00976A52">
      <w:pPr>
        <w:spacing w:after="0" w:line="240" w:lineRule="auto"/>
        <w:jc w:val="both"/>
        <w:rPr>
          <w:rFonts w:ascii="Times New Roman" w:eastAsia="Aptos" w:hAnsi="Times New Roman" w:cs="Times New Roman"/>
          <w:kern w:val="2"/>
          <w:sz w:val="21"/>
          <w:szCs w:val="21"/>
          <w14:ligatures w14:val="standardContextual"/>
        </w:rPr>
      </w:pPr>
      <w:bookmarkStart w:id="6" w:name="_Hlk192065026"/>
      <w:r w:rsidRPr="005F5FA1">
        <w:rPr>
          <w:rFonts w:ascii="Times New Roman" w:eastAsia="Aptos" w:hAnsi="Times New Roman" w:cs="Times New Roman"/>
          <w:kern w:val="2"/>
          <w:sz w:val="21"/>
          <w:szCs w:val="21"/>
          <w14:ligatures w14:val="standardContextual"/>
        </w:rPr>
        <w:t>Le Giornate FAI d’Autunno chiudono la </w:t>
      </w:r>
      <w:r w:rsidRPr="005F5FA1">
        <w:rPr>
          <w:rFonts w:ascii="Times New Roman" w:eastAsia="Aptos" w:hAnsi="Times New Roman" w:cs="Times New Roman"/>
          <w:b/>
          <w:bCs/>
          <w:kern w:val="2"/>
          <w:sz w:val="21"/>
          <w:szCs w:val="21"/>
          <w14:ligatures w14:val="standardContextual"/>
        </w:rPr>
        <w:t xml:space="preserve">Settimana di sensibilizzazione Rai dedicata ai beni culturali </w:t>
      </w:r>
      <w:r w:rsidRPr="005F5FA1">
        <w:rPr>
          <w:rFonts w:ascii="Times New Roman" w:eastAsia="Aptos" w:hAnsi="Times New Roman" w:cs="Times New Roman"/>
          <w:kern w:val="2"/>
          <w:sz w:val="21"/>
          <w:szCs w:val="21"/>
          <w14:ligatures w14:val="standardContextual"/>
        </w:rPr>
        <w:t xml:space="preserve">in collaborazione con il FAI. </w:t>
      </w:r>
      <w:r w:rsidRPr="00DD62C8">
        <w:rPr>
          <w:rFonts w:ascii="Times New Roman" w:eastAsia="Aptos" w:hAnsi="Times New Roman" w:cs="Times New Roman"/>
          <w:b/>
          <w:bCs/>
          <w:kern w:val="2"/>
          <w:sz w:val="21"/>
          <w:szCs w:val="21"/>
          <w14:ligatures w14:val="standardContextual"/>
        </w:rPr>
        <w:t>Dal 6 al 12 ottobre</w:t>
      </w:r>
      <w:r w:rsidRPr="005F5FA1">
        <w:rPr>
          <w:rFonts w:ascii="Times New Roman" w:eastAsia="Aptos" w:hAnsi="Times New Roman" w:cs="Times New Roman"/>
          <w:kern w:val="2"/>
          <w:sz w:val="21"/>
          <w:szCs w:val="21"/>
          <w14:ligatures w14:val="standardContextual"/>
        </w:rPr>
        <w:t xml:space="preserve">, come ormai da oltre 10 anni, Rai conferma l’impegno del Servizio Pubblico multimediale alla promozione, cura e tutela del patrimonio culturale, artistico e paesaggistico italiano. Rai sarà infatti in prima linea al fianco del FAI con tutti i canali radiofonici e televisivi e attraverso RaiPlay e RaiPlay Sound per creare un racconto corale che metterà al centro la bellezza e la sostenibilità del nostro patrimonio. </w:t>
      </w:r>
      <w:r w:rsidRPr="00DD62C8">
        <w:rPr>
          <w:rFonts w:ascii="Times New Roman" w:eastAsia="Aptos" w:hAnsi="Times New Roman" w:cs="Times New Roman"/>
          <w:b/>
          <w:bCs/>
          <w:kern w:val="2"/>
          <w:sz w:val="21"/>
          <w:szCs w:val="21"/>
          <w14:ligatures w14:val="standardContextual"/>
        </w:rPr>
        <w:t>Rai è </w:t>
      </w:r>
      <w:proofErr w:type="spellStart"/>
      <w:r w:rsidRPr="00DD62C8">
        <w:rPr>
          <w:rFonts w:ascii="Times New Roman" w:eastAsia="Aptos" w:hAnsi="Times New Roman" w:cs="Times New Roman"/>
          <w:b/>
          <w:bCs/>
          <w:kern w:val="2"/>
          <w:sz w:val="21"/>
          <w:szCs w:val="21"/>
          <w14:ligatures w14:val="standardContextual"/>
        </w:rPr>
        <w:t>Main</w:t>
      </w:r>
      <w:proofErr w:type="spellEnd"/>
      <w:r w:rsidRPr="00DD62C8">
        <w:rPr>
          <w:rFonts w:ascii="Times New Roman" w:eastAsia="Aptos" w:hAnsi="Times New Roman" w:cs="Times New Roman"/>
          <w:b/>
          <w:bCs/>
          <w:kern w:val="2"/>
          <w:sz w:val="21"/>
          <w:szCs w:val="21"/>
          <w14:ligatures w14:val="standardContextual"/>
        </w:rPr>
        <w:t> Media Partner</w:t>
      </w:r>
      <w:r w:rsidRPr="005F5FA1">
        <w:rPr>
          <w:rFonts w:ascii="Times New Roman" w:eastAsia="Aptos" w:hAnsi="Times New Roman" w:cs="Times New Roman"/>
          <w:kern w:val="2"/>
          <w:sz w:val="21"/>
          <w:szCs w:val="21"/>
          <w14:ligatures w14:val="standardContextual"/>
        </w:rPr>
        <w:t xml:space="preserve"> del FAI e supporta in particolare le Giornate FAI d’Autunno 2025 anche attraverso la collaborazione di Rai per la Sostenibilità ESG.</w:t>
      </w:r>
    </w:p>
    <w:p w14:paraId="357AB58F" w14:textId="77777777" w:rsidR="000565EE" w:rsidRPr="00DD62C8" w:rsidRDefault="000565EE" w:rsidP="00976A52">
      <w:pPr>
        <w:spacing w:after="0" w:line="240" w:lineRule="auto"/>
        <w:jc w:val="both"/>
        <w:rPr>
          <w:rFonts w:ascii="Times New Roman" w:eastAsia="Aptos" w:hAnsi="Times New Roman" w:cs="Times New Roman"/>
          <w:kern w:val="2"/>
          <w:sz w:val="8"/>
          <w:szCs w:val="8"/>
          <w14:ligatures w14:val="standardContextual"/>
        </w:rPr>
      </w:pPr>
    </w:p>
    <w:p w14:paraId="3F940D0F" w14:textId="77777777" w:rsidR="000565EE" w:rsidRPr="00387B48" w:rsidRDefault="000565EE" w:rsidP="00976A52">
      <w:pPr>
        <w:spacing w:after="0" w:line="240" w:lineRule="auto"/>
        <w:jc w:val="both"/>
        <w:rPr>
          <w:rFonts w:ascii="Times New Roman" w:eastAsia="Aptos" w:hAnsi="Times New Roman" w:cs="Times New Roman"/>
          <w:kern w:val="2"/>
          <w:sz w:val="21"/>
          <w:szCs w:val="21"/>
          <w14:ligatures w14:val="standardContextual"/>
        </w:rPr>
      </w:pPr>
      <w:r w:rsidRPr="00387B48">
        <w:rPr>
          <w:rFonts w:ascii="Times New Roman" w:eastAsia="Aptos" w:hAnsi="Times New Roman" w:cs="Times New Roman"/>
          <w:kern w:val="2"/>
          <w:sz w:val="21"/>
          <w:szCs w:val="21"/>
          <w14:ligatures w14:val="standardContextual"/>
        </w:rPr>
        <w:t xml:space="preserve">Il FAI ringrazia la </w:t>
      </w:r>
      <w:r w:rsidRPr="00387B48">
        <w:rPr>
          <w:rFonts w:ascii="Times New Roman" w:eastAsia="Aptos" w:hAnsi="Times New Roman" w:cs="Times New Roman"/>
          <w:b/>
          <w:bCs/>
          <w:kern w:val="2"/>
          <w:sz w:val="21"/>
          <w:szCs w:val="21"/>
          <w14:ligatures w14:val="standardContextual"/>
        </w:rPr>
        <w:t>FIAB – Federazione Italiana Ambiente e Bicicletta</w:t>
      </w:r>
      <w:r w:rsidRPr="00387B48">
        <w:rPr>
          <w:rFonts w:ascii="Times New Roman" w:eastAsia="Aptos" w:hAnsi="Times New Roman" w:cs="Times New Roman"/>
          <w:kern w:val="2"/>
          <w:sz w:val="21"/>
          <w:szCs w:val="21"/>
          <w14:ligatures w14:val="standardContextual"/>
        </w:rPr>
        <w:t xml:space="preserve"> per la preziosa e duratura collaborazione, che rappresenta un passo importante volto a coniugare la tutela del paesaggio e del patrimonio culturale con un modello di mobilità dolce, capace di valorizzare i territori e ridurre l’impatto ambientale.</w:t>
      </w:r>
    </w:p>
    <w:bookmarkEnd w:id="6"/>
    <w:p w14:paraId="2DC5D7AF" w14:textId="77777777" w:rsidR="000565EE" w:rsidRPr="00387B48" w:rsidRDefault="000565EE" w:rsidP="00976A52">
      <w:pPr>
        <w:spacing w:after="0" w:line="240" w:lineRule="auto"/>
        <w:jc w:val="both"/>
        <w:rPr>
          <w:rFonts w:ascii="Times New Roman" w:eastAsia="Aptos" w:hAnsi="Times New Roman" w:cs="Times New Roman"/>
          <w:b/>
          <w:bCs/>
          <w:i/>
          <w:iCs/>
          <w:kern w:val="2"/>
          <w:sz w:val="8"/>
          <w:szCs w:val="8"/>
          <w14:ligatures w14:val="standardContextual"/>
        </w:rPr>
      </w:pPr>
    </w:p>
    <w:bookmarkEnd w:id="4"/>
    <w:p w14:paraId="4F2D3EDC" w14:textId="4ED481FF" w:rsidR="003C70D1" w:rsidRDefault="003C70D1" w:rsidP="00976A52">
      <w:pPr>
        <w:spacing w:after="0" w:line="240" w:lineRule="auto"/>
        <w:jc w:val="both"/>
        <w:rPr>
          <w:rFonts w:ascii="Times New Roman" w:hAnsi="Times New Roman" w:cs="Times New Roman"/>
          <w:sz w:val="21"/>
          <w:szCs w:val="21"/>
        </w:rPr>
      </w:pPr>
      <w:r w:rsidRPr="003C70D1">
        <w:rPr>
          <w:rFonts w:ascii="Times New Roman" w:hAnsi="Times New Roman" w:cs="Times New Roman"/>
          <w:sz w:val="21"/>
          <w:szCs w:val="21"/>
        </w:rPr>
        <w:t xml:space="preserve">Grazie di cuore per l’organizzazione e la gestione dell’iniziativa a </w:t>
      </w:r>
      <w:r w:rsidRPr="003C70D1">
        <w:rPr>
          <w:rFonts w:ascii="Times New Roman" w:hAnsi="Times New Roman" w:cs="Times New Roman"/>
          <w:b/>
          <w:bCs/>
          <w:sz w:val="21"/>
          <w:szCs w:val="21"/>
        </w:rPr>
        <w:t xml:space="preserve">tutti </w:t>
      </w:r>
      <w:r w:rsidR="00ED295E">
        <w:rPr>
          <w:rFonts w:ascii="Times New Roman" w:hAnsi="Times New Roman" w:cs="Times New Roman"/>
          <w:b/>
          <w:bCs/>
          <w:sz w:val="21"/>
          <w:szCs w:val="21"/>
        </w:rPr>
        <w:t xml:space="preserve">i </w:t>
      </w:r>
      <w:r w:rsidRPr="003C70D1">
        <w:rPr>
          <w:rFonts w:ascii="Times New Roman" w:hAnsi="Times New Roman" w:cs="Times New Roman"/>
          <w:b/>
          <w:bCs/>
          <w:sz w:val="21"/>
          <w:szCs w:val="21"/>
        </w:rPr>
        <w:t>Delegati della Rete territoriale del FAI</w:t>
      </w:r>
      <w:r w:rsidRPr="003C70D1">
        <w:rPr>
          <w:rFonts w:ascii="Times New Roman" w:hAnsi="Times New Roman" w:cs="Times New Roman"/>
          <w:sz w:val="21"/>
          <w:szCs w:val="21"/>
        </w:rPr>
        <w:t xml:space="preserve"> – 19 Direzioni Regionali, 134 Delegazioni, 11</w:t>
      </w:r>
      <w:r w:rsidR="007B4EC0">
        <w:rPr>
          <w:rFonts w:ascii="Times New Roman" w:hAnsi="Times New Roman" w:cs="Times New Roman"/>
          <w:sz w:val="21"/>
          <w:szCs w:val="21"/>
        </w:rPr>
        <w:t>2</w:t>
      </w:r>
      <w:r w:rsidRPr="003C70D1">
        <w:rPr>
          <w:rFonts w:ascii="Times New Roman" w:hAnsi="Times New Roman" w:cs="Times New Roman"/>
          <w:sz w:val="21"/>
          <w:szCs w:val="21"/>
        </w:rPr>
        <w:t xml:space="preserve"> Gruppi FAI, 94 Gruppi FAI Giovani e 18 Gruppi FAI Ponte tra culture - e a </w:t>
      </w:r>
      <w:r w:rsidRPr="003C70D1">
        <w:rPr>
          <w:rFonts w:ascii="Times New Roman" w:hAnsi="Times New Roman" w:cs="Times New Roman"/>
          <w:b/>
          <w:bCs/>
          <w:sz w:val="21"/>
          <w:szCs w:val="21"/>
        </w:rPr>
        <w:t>tutti i volontari attivi in Italia</w:t>
      </w:r>
      <w:r w:rsidRPr="003C70D1">
        <w:rPr>
          <w:rFonts w:ascii="Times New Roman" w:hAnsi="Times New Roman" w:cs="Times New Roman"/>
          <w:sz w:val="21"/>
          <w:szCs w:val="21"/>
        </w:rPr>
        <w:t>.</w:t>
      </w:r>
    </w:p>
    <w:p w14:paraId="2D6B131B" w14:textId="77777777" w:rsidR="000565EE" w:rsidRPr="00387B48" w:rsidRDefault="000565EE" w:rsidP="00976A52">
      <w:pPr>
        <w:spacing w:after="0" w:line="240" w:lineRule="auto"/>
        <w:jc w:val="both"/>
        <w:rPr>
          <w:rFonts w:ascii="Times New Roman" w:hAnsi="Times New Roman" w:cs="Times New Roman"/>
          <w:sz w:val="8"/>
          <w:szCs w:val="8"/>
        </w:rPr>
      </w:pPr>
    </w:p>
    <w:p w14:paraId="7FC8B5A4" w14:textId="77777777" w:rsidR="000565EE" w:rsidRPr="00644FA0" w:rsidRDefault="000565EE" w:rsidP="00976A52">
      <w:pPr>
        <w:spacing w:after="0" w:line="240" w:lineRule="auto"/>
        <w:jc w:val="both"/>
        <w:rPr>
          <w:rFonts w:ascii="Times New Roman" w:eastAsia="Aptos" w:hAnsi="Times New Roman" w:cs="Times New Roman"/>
          <w:kern w:val="2"/>
          <w:sz w:val="21"/>
          <w:szCs w:val="21"/>
          <w14:ligatures w14:val="standardContextual"/>
        </w:rPr>
      </w:pPr>
      <w:r w:rsidRPr="00644FA0">
        <w:rPr>
          <w:rFonts w:ascii="Times New Roman" w:eastAsia="Aptos" w:hAnsi="Times New Roman" w:cs="Times New Roman"/>
          <w:kern w:val="2"/>
          <w:sz w:val="21"/>
          <w:szCs w:val="21"/>
          <w14:ligatures w14:val="standardContextual"/>
        </w:rPr>
        <w:t xml:space="preserve">Un ringraziamento anche ai </w:t>
      </w:r>
      <w:r w:rsidRPr="00644FA0">
        <w:rPr>
          <w:rFonts w:ascii="Times New Roman" w:eastAsia="Aptos" w:hAnsi="Times New Roman" w:cs="Times New Roman"/>
          <w:b/>
          <w:bCs/>
          <w:kern w:val="2"/>
          <w:sz w:val="21"/>
          <w:szCs w:val="21"/>
          <w14:ligatures w14:val="standardContextual"/>
        </w:rPr>
        <w:t>9.000</w:t>
      </w:r>
      <w:r w:rsidRPr="00644FA0">
        <w:rPr>
          <w:rFonts w:ascii="Times New Roman" w:eastAsia="Aptos" w:hAnsi="Times New Roman" w:cs="Times New Roman"/>
          <w:kern w:val="2"/>
          <w:sz w:val="21"/>
          <w:szCs w:val="21"/>
          <w14:ligatures w14:val="standardContextual"/>
        </w:rPr>
        <w:t xml:space="preserve"> </w:t>
      </w:r>
      <w:r w:rsidRPr="00644FA0">
        <w:rPr>
          <w:rFonts w:ascii="Times New Roman" w:eastAsia="Aptos" w:hAnsi="Times New Roman" w:cs="Times New Roman"/>
          <w:b/>
          <w:bCs/>
          <w:kern w:val="2"/>
          <w:sz w:val="21"/>
          <w:szCs w:val="21"/>
          <w14:ligatures w14:val="standardContextual"/>
        </w:rPr>
        <w:t>Apprendisti Ciceroni</w:t>
      </w:r>
      <w:r w:rsidRPr="00644FA0">
        <w:rPr>
          <w:rFonts w:ascii="Times New Roman" w:eastAsia="Aptos" w:hAnsi="Times New Roman" w:cs="Times New Roman"/>
          <w:kern w:val="2"/>
          <w:sz w:val="21"/>
          <w:szCs w:val="21"/>
          <w14:ligatures w14:val="standardContextual"/>
        </w:rPr>
        <w:t>, studenti appositamente formati in collaborazione con i loro docenti, che hanno l’occasione di accompagnare il pubblico in visita nei luoghi aperti dal FAI nel loro territorio, sentendosi direttamente coinvolti nella vita sociale e culturale della loro comunità.</w:t>
      </w:r>
    </w:p>
    <w:p w14:paraId="51ED55AE" w14:textId="77777777" w:rsidR="000565EE" w:rsidRPr="00644FA0" w:rsidRDefault="000565EE" w:rsidP="00976A52">
      <w:pPr>
        <w:spacing w:after="0" w:line="240" w:lineRule="auto"/>
        <w:jc w:val="both"/>
        <w:rPr>
          <w:rFonts w:ascii="Times New Roman" w:eastAsia="Aptos" w:hAnsi="Times New Roman" w:cs="Times New Roman"/>
          <w:b/>
          <w:bCs/>
          <w:i/>
          <w:iCs/>
          <w:kern w:val="2"/>
          <w:sz w:val="8"/>
          <w:szCs w:val="8"/>
          <w14:ligatures w14:val="standardContextual"/>
        </w:rPr>
      </w:pPr>
    </w:p>
    <w:p w14:paraId="18FCCCDB" w14:textId="77777777" w:rsidR="000565EE" w:rsidRPr="00644FA0" w:rsidRDefault="000565EE" w:rsidP="00976A52">
      <w:pPr>
        <w:spacing w:after="0" w:line="240" w:lineRule="auto"/>
        <w:jc w:val="both"/>
        <w:rPr>
          <w:rFonts w:ascii="Times New Roman" w:eastAsia="Aptos" w:hAnsi="Times New Roman" w:cs="Times New Roman"/>
          <w:kern w:val="2"/>
          <w:sz w:val="21"/>
          <w:szCs w:val="21"/>
          <w14:ligatures w14:val="standardContextual"/>
        </w:rPr>
      </w:pPr>
      <w:r w:rsidRPr="00644FA0">
        <w:rPr>
          <w:rFonts w:ascii="Times New Roman" w:eastAsia="Aptos" w:hAnsi="Times New Roman" w:cs="Times New Roman"/>
          <w:kern w:val="2"/>
          <w:sz w:val="21"/>
          <w:szCs w:val="21"/>
          <w14:ligatures w14:val="standardContextual"/>
        </w:rPr>
        <w:t xml:space="preserve">Ringraziamo infine in modo speciale i </w:t>
      </w:r>
      <w:r w:rsidRPr="00644FA0">
        <w:rPr>
          <w:rFonts w:ascii="Times New Roman" w:eastAsia="Aptos" w:hAnsi="Times New Roman" w:cs="Times New Roman"/>
          <w:b/>
          <w:bCs/>
          <w:kern w:val="2"/>
          <w:sz w:val="21"/>
          <w:szCs w:val="21"/>
          <w14:ligatures w14:val="standardContextual"/>
        </w:rPr>
        <w:t>proprietari</w:t>
      </w:r>
      <w:r w:rsidRPr="00644FA0">
        <w:rPr>
          <w:rFonts w:ascii="Times New Roman" w:eastAsia="Aptos" w:hAnsi="Times New Roman" w:cs="Times New Roman"/>
          <w:kern w:val="2"/>
          <w:sz w:val="21"/>
          <w:szCs w:val="21"/>
          <w14:ligatures w14:val="standardContextual"/>
        </w:rPr>
        <w:t xml:space="preserve"> delle centinaia di luoghi aperti in aggiunta ai nostri Beni e le </w:t>
      </w:r>
      <w:r w:rsidRPr="00644FA0">
        <w:rPr>
          <w:rFonts w:ascii="Times New Roman" w:eastAsia="Aptos" w:hAnsi="Times New Roman" w:cs="Times New Roman"/>
          <w:b/>
          <w:bCs/>
          <w:kern w:val="2"/>
          <w:sz w:val="21"/>
          <w:szCs w:val="21"/>
          <w14:ligatures w14:val="standardContextual"/>
        </w:rPr>
        <w:t>amministrazioni comunali</w:t>
      </w:r>
      <w:r w:rsidRPr="00644FA0">
        <w:rPr>
          <w:rFonts w:ascii="Times New Roman" w:eastAsia="Aptos" w:hAnsi="Times New Roman" w:cs="Times New Roman"/>
          <w:kern w:val="2"/>
          <w:sz w:val="21"/>
          <w:szCs w:val="21"/>
          <w14:ligatures w14:val="standardContextual"/>
        </w:rPr>
        <w:t xml:space="preserve"> che hanno accolto questa iniziativa.</w:t>
      </w:r>
      <w:bookmarkEnd w:id="5"/>
    </w:p>
    <w:bookmarkEnd w:id="3"/>
    <w:p w14:paraId="2F351AF9" w14:textId="77777777" w:rsidR="00203565" w:rsidRPr="009B1FEC" w:rsidRDefault="00203565" w:rsidP="00976A52">
      <w:pPr>
        <w:spacing w:after="0" w:line="240" w:lineRule="auto"/>
        <w:jc w:val="both"/>
        <w:rPr>
          <w:rFonts w:ascii="Times New Roman" w:eastAsia="Times New Roman" w:hAnsi="Times New Roman" w:cs="Times New Roman"/>
          <w:i/>
          <w:color w:val="000000" w:themeColor="text1"/>
          <w:sz w:val="12"/>
          <w:szCs w:val="12"/>
          <w:lang w:eastAsia="it-IT"/>
        </w:rPr>
      </w:pPr>
    </w:p>
    <w:p w14:paraId="025BB700" w14:textId="218966AF" w:rsidR="00644FA0" w:rsidRPr="00644FA0" w:rsidRDefault="008860DF" w:rsidP="00976A52">
      <w:pPr>
        <w:spacing w:after="0" w:line="240" w:lineRule="auto"/>
        <w:jc w:val="both"/>
        <w:rPr>
          <w:rFonts w:ascii="Times New Roman" w:eastAsia="Aptos" w:hAnsi="Times New Roman" w:cs="Times New Roman"/>
          <w:kern w:val="2"/>
          <w:sz w:val="18"/>
          <w:szCs w:val="18"/>
          <w14:ligatures w14:val="standardContextual"/>
        </w:rPr>
      </w:pPr>
      <w:r w:rsidRPr="00644FA0">
        <w:rPr>
          <w:rFonts w:ascii="Times New Roman" w:eastAsia="Times New Roman" w:hAnsi="Times New Roman" w:cs="Times New Roman"/>
          <w:i/>
          <w:color w:val="000000" w:themeColor="text1"/>
          <w:sz w:val="18"/>
          <w:szCs w:val="18"/>
          <w:lang w:eastAsia="it-IT"/>
        </w:rPr>
        <w:t>FAI – Fondo per l’Ambiente Italiano ETS</w:t>
      </w:r>
    </w:p>
    <w:p w14:paraId="11B2384C" w14:textId="77777777" w:rsidR="00644FA0" w:rsidRDefault="008860DF" w:rsidP="00976A52">
      <w:pPr>
        <w:spacing w:after="0" w:line="240" w:lineRule="auto"/>
        <w:jc w:val="both"/>
      </w:pPr>
      <w:r w:rsidRPr="00353CE7">
        <w:rPr>
          <w:rFonts w:ascii="Times New Roman" w:eastAsia="Times New Roman" w:hAnsi="Times New Roman" w:cs="Times New Roman"/>
          <w:i/>
          <w:sz w:val="18"/>
          <w:szCs w:val="18"/>
          <w:lang w:eastAsia="it-IT"/>
        </w:rPr>
        <w:t xml:space="preserve">Ufficio Comunicazione </w:t>
      </w:r>
      <w:r w:rsidRPr="00353CE7">
        <w:rPr>
          <w:rFonts w:ascii="Times New Roman" w:eastAsia="Times New Roman" w:hAnsi="Times New Roman" w:cs="Times New Roman"/>
          <w:i/>
          <w:sz w:val="18"/>
          <w:szCs w:val="18"/>
        </w:rPr>
        <w:t xml:space="preserve">Stampa e New Media – </w:t>
      </w:r>
      <w:r w:rsidRPr="00353CE7">
        <w:rPr>
          <w:rFonts w:ascii="Times New Roman" w:hAnsi="Times New Roman" w:cs="Times New Roman"/>
          <w:i/>
          <w:sz w:val="18"/>
          <w:szCs w:val="18"/>
        </w:rPr>
        <w:t xml:space="preserve">Daniela Basso tel. 347.6384362; </w:t>
      </w:r>
      <w:hyperlink r:id="rId12" w:history="1">
        <w:r w:rsidRPr="00353CE7">
          <w:rPr>
            <w:rStyle w:val="Collegamentoipertestuale"/>
            <w:rFonts w:ascii="Times New Roman" w:hAnsi="Times New Roman" w:cs="Times New Roman"/>
            <w:i/>
            <w:color w:val="auto"/>
            <w:sz w:val="18"/>
            <w:szCs w:val="18"/>
            <w:u w:val="none"/>
          </w:rPr>
          <w:t>d.basso@fondoambiente.it</w:t>
        </w:r>
      </w:hyperlink>
    </w:p>
    <w:p w14:paraId="25251644" w14:textId="4625EFD5" w:rsidR="00343868" w:rsidRPr="00353CE7" w:rsidRDefault="008860DF" w:rsidP="00976A52">
      <w:pPr>
        <w:spacing w:after="0" w:line="240" w:lineRule="auto"/>
        <w:jc w:val="both"/>
      </w:pPr>
      <w:r w:rsidRPr="00353CE7">
        <w:rPr>
          <w:rFonts w:ascii="Times New Roman" w:eastAsia="Times New Roman" w:hAnsi="Times New Roman" w:cs="Times New Roman"/>
          <w:i/>
          <w:sz w:val="18"/>
          <w:szCs w:val="18"/>
          <w:lang w:eastAsia="it-IT"/>
        </w:rPr>
        <w:t xml:space="preserve">Ufficio Comunicazione Tv e Radio – Novella Mirri tel. 334.6516702; </w:t>
      </w:r>
      <w:hyperlink r:id="rId13" w:history="1">
        <w:r w:rsidRPr="00353CE7">
          <w:rPr>
            <w:rFonts w:ascii="Times New Roman" w:eastAsia="Times New Roman" w:hAnsi="Times New Roman" w:cs="Times New Roman"/>
            <w:i/>
            <w:sz w:val="18"/>
            <w:szCs w:val="18"/>
            <w:lang w:eastAsia="it-IT"/>
          </w:rPr>
          <w:t>n.mirri@fondoambiente.it</w:t>
        </w:r>
      </w:hyperlink>
    </w:p>
    <w:sectPr w:rsidR="00343868" w:rsidRPr="00353CE7" w:rsidSect="00275536">
      <w:pgSz w:w="11906" w:h="16838"/>
      <w:pgMar w:top="567" w:right="851" w:bottom="3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630F" w14:textId="77777777" w:rsidR="00081A15" w:rsidRDefault="00081A15" w:rsidP="00081A15">
      <w:pPr>
        <w:spacing w:after="0" w:line="240" w:lineRule="auto"/>
      </w:pPr>
      <w:r>
        <w:separator/>
      </w:r>
    </w:p>
  </w:endnote>
  <w:endnote w:type="continuationSeparator" w:id="0">
    <w:p w14:paraId="567EFB1C" w14:textId="77777777" w:rsidR="00081A15" w:rsidRDefault="00081A15" w:rsidP="0008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9AAE" w14:textId="77777777" w:rsidR="00081A15" w:rsidRDefault="00081A15" w:rsidP="00081A15">
      <w:pPr>
        <w:spacing w:after="0" w:line="240" w:lineRule="auto"/>
      </w:pPr>
      <w:r>
        <w:separator/>
      </w:r>
    </w:p>
  </w:footnote>
  <w:footnote w:type="continuationSeparator" w:id="0">
    <w:p w14:paraId="001108B9" w14:textId="77777777" w:rsidR="00081A15" w:rsidRDefault="00081A15" w:rsidP="00081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62585"/>
    <w:multiLevelType w:val="multilevel"/>
    <w:tmpl w:val="2B9E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F22842"/>
    <w:multiLevelType w:val="hybridMultilevel"/>
    <w:tmpl w:val="28AA68E6"/>
    <w:lvl w:ilvl="0" w:tplc="508C62BC">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D92229F"/>
    <w:multiLevelType w:val="multilevel"/>
    <w:tmpl w:val="D12A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9809588">
    <w:abstractNumId w:val="2"/>
  </w:num>
  <w:num w:numId="2" w16cid:durableId="765660265">
    <w:abstractNumId w:val="0"/>
  </w:num>
  <w:num w:numId="3" w16cid:durableId="523784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42"/>
    <w:rsid w:val="00000662"/>
    <w:rsid w:val="0000432B"/>
    <w:rsid w:val="00007AF2"/>
    <w:rsid w:val="00010847"/>
    <w:rsid w:val="00025457"/>
    <w:rsid w:val="00026A3B"/>
    <w:rsid w:val="00046F51"/>
    <w:rsid w:val="000565EE"/>
    <w:rsid w:val="00065B1D"/>
    <w:rsid w:val="000713DA"/>
    <w:rsid w:val="00074F6A"/>
    <w:rsid w:val="0007799D"/>
    <w:rsid w:val="00081A15"/>
    <w:rsid w:val="00087D14"/>
    <w:rsid w:val="00092E6F"/>
    <w:rsid w:val="000A5DB7"/>
    <w:rsid w:val="000A7921"/>
    <w:rsid w:val="000B2568"/>
    <w:rsid w:val="000B422C"/>
    <w:rsid w:val="000C6AA7"/>
    <w:rsid w:val="000F5E42"/>
    <w:rsid w:val="00101725"/>
    <w:rsid w:val="001125FD"/>
    <w:rsid w:val="00124244"/>
    <w:rsid w:val="001268E8"/>
    <w:rsid w:val="001431A9"/>
    <w:rsid w:val="00143F12"/>
    <w:rsid w:val="001474FF"/>
    <w:rsid w:val="00151474"/>
    <w:rsid w:val="0015636D"/>
    <w:rsid w:val="00163B8C"/>
    <w:rsid w:val="00166F3A"/>
    <w:rsid w:val="001872AE"/>
    <w:rsid w:val="001872C0"/>
    <w:rsid w:val="00193112"/>
    <w:rsid w:val="00196DD2"/>
    <w:rsid w:val="001A4ED1"/>
    <w:rsid w:val="001A5008"/>
    <w:rsid w:val="001C59C7"/>
    <w:rsid w:val="001C6E91"/>
    <w:rsid w:val="001D4669"/>
    <w:rsid w:val="001E06F0"/>
    <w:rsid w:val="001E3C64"/>
    <w:rsid w:val="001F013D"/>
    <w:rsid w:val="00203565"/>
    <w:rsid w:val="00205EAC"/>
    <w:rsid w:val="002244FA"/>
    <w:rsid w:val="0026166A"/>
    <w:rsid w:val="00271762"/>
    <w:rsid w:val="00275536"/>
    <w:rsid w:val="002771C4"/>
    <w:rsid w:val="00281441"/>
    <w:rsid w:val="00296E3A"/>
    <w:rsid w:val="002D7594"/>
    <w:rsid w:val="002E440B"/>
    <w:rsid w:val="002E4A36"/>
    <w:rsid w:val="003169A5"/>
    <w:rsid w:val="00316CB3"/>
    <w:rsid w:val="00323953"/>
    <w:rsid w:val="0032689E"/>
    <w:rsid w:val="00326E5D"/>
    <w:rsid w:val="003363C6"/>
    <w:rsid w:val="00336A57"/>
    <w:rsid w:val="00343868"/>
    <w:rsid w:val="00347B23"/>
    <w:rsid w:val="00352098"/>
    <w:rsid w:val="00353B7B"/>
    <w:rsid w:val="00353CE7"/>
    <w:rsid w:val="00363B4D"/>
    <w:rsid w:val="00373B40"/>
    <w:rsid w:val="0037596A"/>
    <w:rsid w:val="00375F2C"/>
    <w:rsid w:val="00376BE7"/>
    <w:rsid w:val="00376FC9"/>
    <w:rsid w:val="0038607E"/>
    <w:rsid w:val="00387B48"/>
    <w:rsid w:val="00395049"/>
    <w:rsid w:val="003A4366"/>
    <w:rsid w:val="003B244C"/>
    <w:rsid w:val="003C70D1"/>
    <w:rsid w:val="003D3D8A"/>
    <w:rsid w:val="003D509C"/>
    <w:rsid w:val="003D51D6"/>
    <w:rsid w:val="003F60E5"/>
    <w:rsid w:val="00405E9E"/>
    <w:rsid w:val="00411689"/>
    <w:rsid w:val="004272AA"/>
    <w:rsid w:val="00440CDE"/>
    <w:rsid w:val="004505F3"/>
    <w:rsid w:val="00455A20"/>
    <w:rsid w:val="0047190B"/>
    <w:rsid w:val="00477AF9"/>
    <w:rsid w:val="0048365C"/>
    <w:rsid w:val="0048725A"/>
    <w:rsid w:val="00490414"/>
    <w:rsid w:val="00497D2E"/>
    <w:rsid w:val="004A520F"/>
    <w:rsid w:val="004A5F63"/>
    <w:rsid w:val="004A7304"/>
    <w:rsid w:val="004B37E0"/>
    <w:rsid w:val="004B3DFC"/>
    <w:rsid w:val="004D31DC"/>
    <w:rsid w:val="004E198A"/>
    <w:rsid w:val="004F4CF4"/>
    <w:rsid w:val="004F5DEE"/>
    <w:rsid w:val="005002FF"/>
    <w:rsid w:val="005062C7"/>
    <w:rsid w:val="005103CF"/>
    <w:rsid w:val="00522DCE"/>
    <w:rsid w:val="00530073"/>
    <w:rsid w:val="00557252"/>
    <w:rsid w:val="005615BC"/>
    <w:rsid w:val="00561BE3"/>
    <w:rsid w:val="00566DA2"/>
    <w:rsid w:val="0057374A"/>
    <w:rsid w:val="00580727"/>
    <w:rsid w:val="00590D0C"/>
    <w:rsid w:val="00595CDF"/>
    <w:rsid w:val="005A4662"/>
    <w:rsid w:val="005C1CA3"/>
    <w:rsid w:val="005D43FF"/>
    <w:rsid w:val="005D73D4"/>
    <w:rsid w:val="005D7D7A"/>
    <w:rsid w:val="005F1CC3"/>
    <w:rsid w:val="005F1D49"/>
    <w:rsid w:val="005F4674"/>
    <w:rsid w:val="005F46AE"/>
    <w:rsid w:val="005F5DA4"/>
    <w:rsid w:val="005F5FA1"/>
    <w:rsid w:val="005F7A71"/>
    <w:rsid w:val="006066D7"/>
    <w:rsid w:val="00607682"/>
    <w:rsid w:val="0062203D"/>
    <w:rsid w:val="00622AEC"/>
    <w:rsid w:val="00623441"/>
    <w:rsid w:val="00644508"/>
    <w:rsid w:val="00644FA0"/>
    <w:rsid w:val="0065626D"/>
    <w:rsid w:val="006617A9"/>
    <w:rsid w:val="00675C64"/>
    <w:rsid w:val="006C3DDD"/>
    <w:rsid w:val="006D0DC0"/>
    <w:rsid w:val="006E390D"/>
    <w:rsid w:val="006E594F"/>
    <w:rsid w:val="006F4FC2"/>
    <w:rsid w:val="00700DCC"/>
    <w:rsid w:val="00701705"/>
    <w:rsid w:val="0070516A"/>
    <w:rsid w:val="007119CA"/>
    <w:rsid w:val="00711CF6"/>
    <w:rsid w:val="00712843"/>
    <w:rsid w:val="00732395"/>
    <w:rsid w:val="00751317"/>
    <w:rsid w:val="00754A5D"/>
    <w:rsid w:val="0075551D"/>
    <w:rsid w:val="007724B0"/>
    <w:rsid w:val="007912DD"/>
    <w:rsid w:val="0079183F"/>
    <w:rsid w:val="007A01AD"/>
    <w:rsid w:val="007B4EC0"/>
    <w:rsid w:val="007C2C29"/>
    <w:rsid w:val="007C2F65"/>
    <w:rsid w:val="007D6027"/>
    <w:rsid w:val="007E6F42"/>
    <w:rsid w:val="007F2326"/>
    <w:rsid w:val="00836F1B"/>
    <w:rsid w:val="00843291"/>
    <w:rsid w:val="00846293"/>
    <w:rsid w:val="00853A37"/>
    <w:rsid w:val="00857205"/>
    <w:rsid w:val="00857AE7"/>
    <w:rsid w:val="00864EFD"/>
    <w:rsid w:val="008733A2"/>
    <w:rsid w:val="008750D0"/>
    <w:rsid w:val="00880FBD"/>
    <w:rsid w:val="008860DF"/>
    <w:rsid w:val="00887AB8"/>
    <w:rsid w:val="008907E1"/>
    <w:rsid w:val="008914FA"/>
    <w:rsid w:val="0089249E"/>
    <w:rsid w:val="008939E6"/>
    <w:rsid w:val="008946F2"/>
    <w:rsid w:val="008A1D37"/>
    <w:rsid w:val="008C75CD"/>
    <w:rsid w:val="008D0FB6"/>
    <w:rsid w:val="0091032F"/>
    <w:rsid w:val="009242BA"/>
    <w:rsid w:val="00931B47"/>
    <w:rsid w:val="009354D6"/>
    <w:rsid w:val="009511B6"/>
    <w:rsid w:val="009530E3"/>
    <w:rsid w:val="0097143B"/>
    <w:rsid w:val="00976A52"/>
    <w:rsid w:val="00987212"/>
    <w:rsid w:val="00995BAC"/>
    <w:rsid w:val="00995F63"/>
    <w:rsid w:val="00996C22"/>
    <w:rsid w:val="009B1FEC"/>
    <w:rsid w:val="009B3599"/>
    <w:rsid w:val="009B4B08"/>
    <w:rsid w:val="009C3673"/>
    <w:rsid w:val="009D3E0D"/>
    <w:rsid w:val="009E7FD9"/>
    <w:rsid w:val="00A03338"/>
    <w:rsid w:val="00A202C0"/>
    <w:rsid w:val="00A244E2"/>
    <w:rsid w:val="00A36178"/>
    <w:rsid w:val="00A51B92"/>
    <w:rsid w:val="00A66D35"/>
    <w:rsid w:val="00A73AD5"/>
    <w:rsid w:val="00A76091"/>
    <w:rsid w:val="00A775A4"/>
    <w:rsid w:val="00A776C7"/>
    <w:rsid w:val="00A77C2D"/>
    <w:rsid w:val="00A85917"/>
    <w:rsid w:val="00A95EC6"/>
    <w:rsid w:val="00AB4458"/>
    <w:rsid w:val="00AB74C9"/>
    <w:rsid w:val="00AC1E41"/>
    <w:rsid w:val="00AC2B26"/>
    <w:rsid w:val="00AC6430"/>
    <w:rsid w:val="00AD10B0"/>
    <w:rsid w:val="00AE26C5"/>
    <w:rsid w:val="00AE489E"/>
    <w:rsid w:val="00AE4945"/>
    <w:rsid w:val="00AE7103"/>
    <w:rsid w:val="00AE734A"/>
    <w:rsid w:val="00AF2D5A"/>
    <w:rsid w:val="00B109DE"/>
    <w:rsid w:val="00B13B41"/>
    <w:rsid w:val="00B156E3"/>
    <w:rsid w:val="00B227C8"/>
    <w:rsid w:val="00B22B26"/>
    <w:rsid w:val="00B31A62"/>
    <w:rsid w:val="00B35999"/>
    <w:rsid w:val="00B43E2A"/>
    <w:rsid w:val="00B5718E"/>
    <w:rsid w:val="00B66E5C"/>
    <w:rsid w:val="00B771C9"/>
    <w:rsid w:val="00B909B0"/>
    <w:rsid w:val="00B913E6"/>
    <w:rsid w:val="00B92EB0"/>
    <w:rsid w:val="00BA2AF0"/>
    <w:rsid w:val="00BB47CC"/>
    <w:rsid w:val="00BB511B"/>
    <w:rsid w:val="00BB7E6A"/>
    <w:rsid w:val="00BC1E94"/>
    <w:rsid w:val="00BD49EA"/>
    <w:rsid w:val="00BD4E2C"/>
    <w:rsid w:val="00BD5FE8"/>
    <w:rsid w:val="00BE4591"/>
    <w:rsid w:val="00BE767A"/>
    <w:rsid w:val="00BF3C5E"/>
    <w:rsid w:val="00BF3F95"/>
    <w:rsid w:val="00BF4C8C"/>
    <w:rsid w:val="00BF7944"/>
    <w:rsid w:val="00C01BFB"/>
    <w:rsid w:val="00C0521B"/>
    <w:rsid w:val="00C0623D"/>
    <w:rsid w:val="00C15A67"/>
    <w:rsid w:val="00C30924"/>
    <w:rsid w:val="00C32C52"/>
    <w:rsid w:val="00C36333"/>
    <w:rsid w:val="00C403DC"/>
    <w:rsid w:val="00C40F7A"/>
    <w:rsid w:val="00C42338"/>
    <w:rsid w:val="00C45FE7"/>
    <w:rsid w:val="00C47D36"/>
    <w:rsid w:val="00C74243"/>
    <w:rsid w:val="00C84370"/>
    <w:rsid w:val="00C907A2"/>
    <w:rsid w:val="00CB3179"/>
    <w:rsid w:val="00CC10B4"/>
    <w:rsid w:val="00CC340F"/>
    <w:rsid w:val="00CD787A"/>
    <w:rsid w:val="00CE06B4"/>
    <w:rsid w:val="00D02335"/>
    <w:rsid w:val="00D03A1E"/>
    <w:rsid w:val="00D101ED"/>
    <w:rsid w:val="00D21F42"/>
    <w:rsid w:val="00D30B85"/>
    <w:rsid w:val="00D326A6"/>
    <w:rsid w:val="00D67157"/>
    <w:rsid w:val="00D8732D"/>
    <w:rsid w:val="00D949FF"/>
    <w:rsid w:val="00D94CAB"/>
    <w:rsid w:val="00D97510"/>
    <w:rsid w:val="00DA32A5"/>
    <w:rsid w:val="00DB131F"/>
    <w:rsid w:val="00DB1957"/>
    <w:rsid w:val="00DC4849"/>
    <w:rsid w:val="00DD62C8"/>
    <w:rsid w:val="00DE0117"/>
    <w:rsid w:val="00DE1000"/>
    <w:rsid w:val="00DE4D3E"/>
    <w:rsid w:val="00DF445C"/>
    <w:rsid w:val="00DF6AFE"/>
    <w:rsid w:val="00E05044"/>
    <w:rsid w:val="00E32C6A"/>
    <w:rsid w:val="00E43D97"/>
    <w:rsid w:val="00E43FEF"/>
    <w:rsid w:val="00E720A5"/>
    <w:rsid w:val="00E961C9"/>
    <w:rsid w:val="00EC387D"/>
    <w:rsid w:val="00EC567F"/>
    <w:rsid w:val="00EC754C"/>
    <w:rsid w:val="00ED295E"/>
    <w:rsid w:val="00EF467D"/>
    <w:rsid w:val="00F07ADF"/>
    <w:rsid w:val="00F10987"/>
    <w:rsid w:val="00F1472F"/>
    <w:rsid w:val="00F1564F"/>
    <w:rsid w:val="00F21302"/>
    <w:rsid w:val="00F236AC"/>
    <w:rsid w:val="00F356CA"/>
    <w:rsid w:val="00F47524"/>
    <w:rsid w:val="00F479CE"/>
    <w:rsid w:val="00F50853"/>
    <w:rsid w:val="00F67CC0"/>
    <w:rsid w:val="00F816D4"/>
    <w:rsid w:val="00F90D4C"/>
    <w:rsid w:val="00FA6ABD"/>
    <w:rsid w:val="00FB01D3"/>
    <w:rsid w:val="00FB1977"/>
    <w:rsid w:val="00FB52CB"/>
    <w:rsid w:val="00FC5123"/>
    <w:rsid w:val="00FD41D6"/>
    <w:rsid w:val="00FE1C01"/>
    <w:rsid w:val="00FE60CD"/>
    <w:rsid w:val="00FF17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D43F"/>
  <w15:chartTrackingRefBased/>
  <w15:docId w15:val="{7BF28C3A-C7A7-4126-AEDD-3D053628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21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21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21F4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21F4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21F4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21F4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21F4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21F4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21F4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1F4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21F4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21F4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21F4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21F4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21F4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1F4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1F4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1F4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21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21F4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21F4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21F4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21F4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1F42"/>
    <w:rPr>
      <w:i/>
      <w:iCs/>
      <w:color w:val="404040" w:themeColor="text1" w:themeTint="BF"/>
    </w:rPr>
  </w:style>
  <w:style w:type="paragraph" w:styleId="Paragrafoelenco">
    <w:name w:val="List Paragraph"/>
    <w:basedOn w:val="Normale"/>
    <w:uiPriority w:val="34"/>
    <w:qFormat/>
    <w:rsid w:val="00D21F42"/>
    <w:pPr>
      <w:ind w:left="720"/>
      <w:contextualSpacing/>
    </w:pPr>
  </w:style>
  <w:style w:type="character" w:styleId="Enfasiintensa">
    <w:name w:val="Intense Emphasis"/>
    <w:basedOn w:val="Carpredefinitoparagrafo"/>
    <w:uiPriority w:val="21"/>
    <w:qFormat/>
    <w:rsid w:val="00D21F42"/>
    <w:rPr>
      <w:i/>
      <w:iCs/>
      <w:color w:val="0F4761" w:themeColor="accent1" w:themeShade="BF"/>
    </w:rPr>
  </w:style>
  <w:style w:type="paragraph" w:styleId="Citazioneintensa">
    <w:name w:val="Intense Quote"/>
    <w:basedOn w:val="Normale"/>
    <w:next w:val="Normale"/>
    <w:link w:val="CitazioneintensaCarattere"/>
    <w:uiPriority w:val="30"/>
    <w:qFormat/>
    <w:rsid w:val="00D21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21F42"/>
    <w:rPr>
      <w:i/>
      <w:iCs/>
      <w:color w:val="0F4761" w:themeColor="accent1" w:themeShade="BF"/>
    </w:rPr>
  </w:style>
  <w:style w:type="character" w:styleId="Riferimentointenso">
    <w:name w:val="Intense Reference"/>
    <w:basedOn w:val="Carpredefinitoparagrafo"/>
    <w:uiPriority w:val="32"/>
    <w:qFormat/>
    <w:rsid w:val="00D21F42"/>
    <w:rPr>
      <w:b/>
      <w:bCs/>
      <w:smallCaps/>
      <w:color w:val="0F4761" w:themeColor="accent1" w:themeShade="BF"/>
      <w:spacing w:val="5"/>
    </w:rPr>
  </w:style>
  <w:style w:type="character" w:styleId="Collegamentoipertestuale">
    <w:name w:val="Hyperlink"/>
    <w:basedOn w:val="Carpredefinitoparagrafo"/>
    <w:uiPriority w:val="99"/>
    <w:unhideWhenUsed/>
    <w:rsid w:val="004A5F63"/>
    <w:rPr>
      <w:color w:val="0000FF"/>
      <w:u w:val="single"/>
    </w:rPr>
  </w:style>
  <w:style w:type="character" w:styleId="Menzionenonrisolta">
    <w:name w:val="Unresolved Mention"/>
    <w:basedOn w:val="Carpredefinitoparagrafo"/>
    <w:uiPriority w:val="99"/>
    <w:semiHidden/>
    <w:unhideWhenUsed/>
    <w:rsid w:val="00C45FE7"/>
    <w:rPr>
      <w:color w:val="605E5C"/>
      <w:shd w:val="clear" w:color="auto" w:fill="E1DFDD"/>
    </w:rPr>
  </w:style>
  <w:style w:type="paragraph" w:styleId="Intestazione">
    <w:name w:val="header"/>
    <w:basedOn w:val="Normale"/>
    <w:link w:val="IntestazioneCarattere"/>
    <w:uiPriority w:val="99"/>
    <w:unhideWhenUsed/>
    <w:rsid w:val="00081A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1A15"/>
  </w:style>
  <w:style w:type="paragraph" w:styleId="Pidipagina">
    <w:name w:val="footer"/>
    <w:basedOn w:val="Normale"/>
    <w:link w:val="PidipaginaCarattere"/>
    <w:uiPriority w:val="99"/>
    <w:unhideWhenUsed/>
    <w:rsid w:val="00081A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1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663">
      <w:bodyDiv w:val="1"/>
      <w:marLeft w:val="0"/>
      <w:marRight w:val="0"/>
      <w:marTop w:val="0"/>
      <w:marBottom w:val="0"/>
      <w:divBdr>
        <w:top w:val="none" w:sz="0" w:space="0" w:color="auto"/>
        <w:left w:val="none" w:sz="0" w:space="0" w:color="auto"/>
        <w:bottom w:val="none" w:sz="0" w:space="0" w:color="auto"/>
        <w:right w:val="none" w:sz="0" w:space="0" w:color="auto"/>
      </w:divBdr>
    </w:div>
    <w:div w:id="722951663">
      <w:bodyDiv w:val="1"/>
      <w:marLeft w:val="0"/>
      <w:marRight w:val="0"/>
      <w:marTop w:val="0"/>
      <w:marBottom w:val="0"/>
      <w:divBdr>
        <w:top w:val="none" w:sz="0" w:space="0" w:color="auto"/>
        <w:left w:val="none" w:sz="0" w:space="0" w:color="auto"/>
        <w:bottom w:val="none" w:sz="0" w:space="0" w:color="auto"/>
        <w:right w:val="none" w:sz="0" w:space="0" w:color="auto"/>
      </w:divBdr>
    </w:div>
    <w:div w:id="773941457">
      <w:bodyDiv w:val="1"/>
      <w:marLeft w:val="0"/>
      <w:marRight w:val="0"/>
      <w:marTop w:val="0"/>
      <w:marBottom w:val="0"/>
      <w:divBdr>
        <w:top w:val="none" w:sz="0" w:space="0" w:color="auto"/>
        <w:left w:val="none" w:sz="0" w:space="0" w:color="auto"/>
        <w:bottom w:val="none" w:sz="0" w:space="0" w:color="auto"/>
        <w:right w:val="none" w:sz="0" w:space="0" w:color="auto"/>
      </w:divBdr>
    </w:div>
    <w:div w:id="869342227">
      <w:bodyDiv w:val="1"/>
      <w:marLeft w:val="0"/>
      <w:marRight w:val="0"/>
      <w:marTop w:val="0"/>
      <w:marBottom w:val="0"/>
      <w:divBdr>
        <w:top w:val="none" w:sz="0" w:space="0" w:color="auto"/>
        <w:left w:val="none" w:sz="0" w:space="0" w:color="auto"/>
        <w:bottom w:val="none" w:sz="0" w:space="0" w:color="auto"/>
        <w:right w:val="none" w:sz="0" w:space="0" w:color="auto"/>
      </w:divBdr>
    </w:div>
    <w:div w:id="974991742">
      <w:bodyDiv w:val="1"/>
      <w:marLeft w:val="0"/>
      <w:marRight w:val="0"/>
      <w:marTop w:val="0"/>
      <w:marBottom w:val="0"/>
      <w:divBdr>
        <w:top w:val="none" w:sz="0" w:space="0" w:color="auto"/>
        <w:left w:val="none" w:sz="0" w:space="0" w:color="auto"/>
        <w:bottom w:val="none" w:sz="0" w:space="0" w:color="auto"/>
        <w:right w:val="none" w:sz="0" w:space="0" w:color="auto"/>
      </w:divBdr>
    </w:div>
    <w:div w:id="1082265175">
      <w:bodyDiv w:val="1"/>
      <w:marLeft w:val="0"/>
      <w:marRight w:val="0"/>
      <w:marTop w:val="0"/>
      <w:marBottom w:val="0"/>
      <w:divBdr>
        <w:top w:val="none" w:sz="0" w:space="0" w:color="auto"/>
        <w:left w:val="none" w:sz="0" w:space="0" w:color="auto"/>
        <w:bottom w:val="none" w:sz="0" w:space="0" w:color="auto"/>
        <w:right w:val="none" w:sz="0" w:space="0" w:color="auto"/>
      </w:divBdr>
    </w:div>
    <w:div w:id="1112477998">
      <w:bodyDiv w:val="1"/>
      <w:marLeft w:val="0"/>
      <w:marRight w:val="0"/>
      <w:marTop w:val="0"/>
      <w:marBottom w:val="0"/>
      <w:divBdr>
        <w:top w:val="none" w:sz="0" w:space="0" w:color="auto"/>
        <w:left w:val="none" w:sz="0" w:space="0" w:color="auto"/>
        <w:bottom w:val="none" w:sz="0" w:space="0" w:color="auto"/>
        <w:right w:val="none" w:sz="0" w:space="0" w:color="auto"/>
      </w:divBdr>
    </w:div>
    <w:div w:id="1274946984">
      <w:bodyDiv w:val="1"/>
      <w:marLeft w:val="0"/>
      <w:marRight w:val="0"/>
      <w:marTop w:val="0"/>
      <w:marBottom w:val="0"/>
      <w:divBdr>
        <w:top w:val="none" w:sz="0" w:space="0" w:color="auto"/>
        <w:left w:val="none" w:sz="0" w:space="0" w:color="auto"/>
        <w:bottom w:val="none" w:sz="0" w:space="0" w:color="auto"/>
        <w:right w:val="none" w:sz="0" w:space="0" w:color="auto"/>
      </w:divBdr>
    </w:div>
    <w:div w:id="1477839016">
      <w:bodyDiv w:val="1"/>
      <w:marLeft w:val="0"/>
      <w:marRight w:val="0"/>
      <w:marTop w:val="0"/>
      <w:marBottom w:val="0"/>
      <w:divBdr>
        <w:top w:val="none" w:sz="0" w:space="0" w:color="auto"/>
        <w:left w:val="none" w:sz="0" w:space="0" w:color="auto"/>
        <w:bottom w:val="none" w:sz="0" w:space="0" w:color="auto"/>
        <w:right w:val="none" w:sz="0" w:space="0" w:color="auto"/>
      </w:divBdr>
    </w:div>
    <w:div w:id="1856846758">
      <w:bodyDiv w:val="1"/>
      <w:marLeft w:val="0"/>
      <w:marRight w:val="0"/>
      <w:marTop w:val="0"/>
      <w:marBottom w:val="0"/>
      <w:divBdr>
        <w:top w:val="none" w:sz="0" w:space="0" w:color="auto"/>
        <w:left w:val="none" w:sz="0" w:space="0" w:color="auto"/>
        <w:bottom w:val="none" w:sz="0" w:space="0" w:color="auto"/>
        <w:right w:val="none" w:sz="0" w:space="0" w:color="auto"/>
      </w:divBdr>
    </w:div>
    <w:div w:id="1901473210">
      <w:bodyDiv w:val="1"/>
      <w:marLeft w:val="0"/>
      <w:marRight w:val="0"/>
      <w:marTop w:val="0"/>
      <w:marBottom w:val="0"/>
      <w:divBdr>
        <w:top w:val="none" w:sz="0" w:space="0" w:color="auto"/>
        <w:left w:val="none" w:sz="0" w:space="0" w:color="auto"/>
        <w:bottom w:val="none" w:sz="0" w:space="0" w:color="auto"/>
        <w:right w:val="none" w:sz="0" w:space="0" w:color="auto"/>
      </w:divBdr>
    </w:div>
    <w:div w:id="1953436689">
      <w:bodyDiv w:val="1"/>
      <w:marLeft w:val="0"/>
      <w:marRight w:val="0"/>
      <w:marTop w:val="0"/>
      <w:marBottom w:val="0"/>
      <w:divBdr>
        <w:top w:val="none" w:sz="0" w:space="0" w:color="auto"/>
        <w:left w:val="none" w:sz="0" w:space="0" w:color="auto"/>
        <w:bottom w:val="none" w:sz="0" w:space="0" w:color="auto"/>
        <w:right w:val="none" w:sz="0" w:space="0" w:color="auto"/>
      </w:divBdr>
    </w:div>
    <w:div w:id="2064672626">
      <w:bodyDiv w:val="1"/>
      <w:marLeft w:val="0"/>
      <w:marRight w:val="0"/>
      <w:marTop w:val="0"/>
      <w:marBottom w:val="0"/>
      <w:divBdr>
        <w:top w:val="none" w:sz="0" w:space="0" w:color="auto"/>
        <w:left w:val="none" w:sz="0" w:space="0" w:color="auto"/>
        <w:bottom w:val="none" w:sz="0" w:space="0" w:color="auto"/>
        <w:right w:val="none" w:sz="0" w:space="0" w:color="auto"/>
      </w:divBdr>
    </w:div>
    <w:div w:id="212823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ornatefai.it" TargetMode="External"/><Relationship Id="rId13" Type="http://schemas.openxmlformats.org/officeDocument/2006/relationships/hyperlink" Target="mailto:n.mirri@fondoambient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basso@fondoambien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ndoambient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iornatefai.i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3423</Words>
  <Characters>19517</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Decaroli</dc:creator>
  <cp:keywords/>
  <dc:description/>
  <cp:lastModifiedBy>Elisabetta Cozzi</cp:lastModifiedBy>
  <cp:revision>22</cp:revision>
  <cp:lastPrinted>2025-10-01T07:44:00Z</cp:lastPrinted>
  <dcterms:created xsi:type="dcterms:W3CDTF">2025-09-29T10:45:00Z</dcterms:created>
  <dcterms:modified xsi:type="dcterms:W3CDTF">2025-10-01T14:02:00Z</dcterms:modified>
</cp:coreProperties>
</file>